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F94085" w14:textId="77777777" w:rsidR="002109E9" w:rsidRDefault="00000000">
      <w:pPr>
        <w:spacing w:after="0" w:line="216" w:lineRule="auto"/>
        <w:ind w:left="0" w:right="4976" w:firstLine="0"/>
      </w:pPr>
      <w:r>
        <w:rPr>
          <w:rFonts w:ascii="Tahoma" w:eastAsia="Tahoma" w:hAnsi="Tahoma" w:cs="Tahoma"/>
          <w:sz w:val="22"/>
        </w:rPr>
        <w:t xml:space="preserve">  </w:t>
      </w:r>
    </w:p>
    <w:p w14:paraId="102D0DB4" w14:textId="77777777" w:rsidR="002109E9" w:rsidRDefault="00000000">
      <w:pPr>
        <w:spacing w:after="0" w:line="259" w:lineRule="auto"/>
        <w:ind w:left="0" w:firstLine="0"/>
        <w:jc w:val="left"/>
      </w:pPr>
      <w:r>
        <w:rPr>
          <w:rFonts w:ascii="Times New Roman" w:eastAsia="Times New Roman" w:hAnsi="Times New Roman" w:cs="Times New Roman"/>
          <w:sz w:val="20"/>
        </w:rPr>
        <w:t xml:space="preserve"> </w:t>
      </w:r>
    </w:p>
    <w:p w14:paraId="2B736EA2" w14:textId="0978DD6C" w:rsidR="002109E9" w:rsidRDefault="00000000">
      <w:pPr>
        <w:spacing w:after="178" w:line="259" w:lineRule="auto"/>
        <w:ind w:left="0" w:firstLine="0"/>
        <w:jc w:val="left"/>
      </w:pPr>
      <w:r>
        <w:rPr>
          <w:rFonts w:ascii="Times New Roman" w:eastAsia="Times New Roman" w:hAnsi="Times New Roman" w:cs="Times New Roman"/>
          <w:sz w:val="20"/>
        </w:rPr>
        <w:t xml:space="preserve"> </w:t>
      </w:r>
      <w:r w:rsidR="00F56109">
        <w:rPr>
          <w:rFonts w:ascii="Times New Roman" w:eastAsia="Times New Roman" w:hAnsi="Times New Roman" w:cs="Times New Roman"/>
          <w:sz w:val="20"/>
        </w:rPr>
        <w:t>Delibera n.40 del 16/03/2026</w:t>
      </w:r>
    </w:p>
    <w:p w14:paraId="06681831" w14:textId="77777777" w:rsidR="002109E9" w:rsidRDefault="00000000">
      <w:pPr>
        <w:spacing w:after="0" w:line="259" w:lineRule="auto"/>
        <w:ind w:left="0" w:firstLine="0"/>
        <w:jc w:val="left"/>
      </w:pPr>
      <w:r>
        <w:rPr>
          <w:rFonts w:ascii="Times New Roman" w:eastAsia="Times New Roman" w:hAnsi="Times New Roman" w:cs="Times New Roman"/>
          <w:sz w:val="20"/>
        </w:rPr>
        <w:t xml:space="preserve"> </w:t>
      </w:r>
    </w:p>
    <w:p w14:paraId="6274D362" w14:textId="77777777" w:rsidR="002109E9" w:rsidRDefault="00000000">
      <w:pPr>
        <w:spacing w:after="75" w:line="259" w:lineRule="auto"/>
        <w:ind w:left="4177" w:firstLine="0"/>
        <w:jc w:val="left"/>
      </w:pPr>
      <w:r>
        <w:rPr>
          <w:rFonts w:ascii="Times New Roman" w:eastAsia="Times New Roman" w:hAnsi="Times New Roman" w:cs="Times New Roman"/>
          <w:sz w:val="20"/>
        </w:rPr>
        <w:t xml:space="preserve"> </w:t>
      </w:r>
    </w:p>
    <w:p w14:paraId="36DE50A9" w14:textId="77777777" w:rsidR="002109E9" w:rsidRDefault="00000000">
      <w:pPr>
        <w:spacing w:after="0" w:line="259" w:lineRule="auto"/>
        <w:ind w:left="0" w:firstLine="0"/>
        <w:jc w:val="left"/>
      </w:pPr>
      <w:r>
        <w:rPr>
          <w:rFonts w:ascii="Tahoma" w:eastAsia="Tahoma" w:hAnsi="Tahoma" w:cs="Tahoma"/>
          <w:sz w:val="28"/>
        </w:rPr>
        <w:t xml:space="preserve"> </w:t>
      </w:r>
    </w:p>
    <w:p w14:paraId="09C9391E" w14:textId="77777777" w:rsidR="002109E9" w:rsidRDefault="00000000">
      <w:pPr>
        <w:spacing w:after="0" w:line="259" w:lineRule="auto"/>
        <w:ind w:left="0" w:firstLine="0"/>
        <w:jc w:val="left"/>
      </w:pPr>
      <w:r>
        <w:rPr>
          <w:rFonts w:ascii="Tahoma" w:eastAsia="Tahoma" w:hAnsi="Tahoma" w:cs="Tahoma"/>
          <w:sz w:val="28"/>
        </w:rPr>
        <w:t xml:space="preserve"> </w:t>
      </w:r>
    </w:p>
    <w:p w14:paraId="07A0DF96" w14:textId="77777777" w:rsidR="002109E9" w:rsidRDefault="00000000">
      <w:pPr>
        <w:spacing w:after="0" w:line="259" w:lineRule="auto"/>
        <w:ind w:left="0" w:firstLine="0"/>
        <w:jc w:val="left"/>
      </w:pPr>
      <w:r>
        <w:rPr>
          <w:rFonts w:ascii="Tahoma" w:eastAsia="Tahoma" w:hAnsi="Tahoma" w:cs="Tahoma"/>
          <w:sz w:val="28"/>
        </w:rPr>
        <w:t xml:space="preserve"> </w:t>
      </w:r>
    </w:p>
    <w:p w14:paraId="41AE2CFF" w14:textId="77777777" w:rsidR="002109E9" w:rsidRDefault="00000000">
      <w:pPr>
        <w:spacing w:after="0" w:line="259" w:lineRule="auto"/>
        <w:ind w:left="0" w:firstLine="0"/>
        <w:jc w:val="left"/>
      </w:pPr>
      <w:r>
        <w:rPr>
          <w:rFonts w:ascii="Tahoma" w:eastAsia="Tahoma" w:hAnsi="Tahoma" w:cs="Tahoma"/>
          <w:sz w:val="28"/>
        </w:rPr>
        <w:t xml:space="preserve"> </w:t>
      </w:r>
    </w:p>
    <w:p w14:paraId="5201129E" w14:textId="77777777" w:rsidR="002109E9" w:rsidRDefault="00000000">
      <w:pPr>
        <w:spacing w:after="0" w:line="259" w:lineRule="auto"/>
        <w:ind w:left="0" w:firstLine="0"/>
        <w:jc w:val="left"/>
      </w:pPr>
      <w:r>
        <w:rPr>
          <w:rFonts w:ascii="Tahoma" w:eastAsia="Tahoma" w:hAnsi="Tahoma" w:cs="Tahoma"/>
          <w:sz w:val="28"/>
        </w:rPr>
        <w:t xml:space="preserve"> </w:t>
      </w:r>
    </w:p>
    <w:p w14:paraId="0E342B64" w14:textId="77777777" w:rsidR="002109E9" w:rsidRDefault="00000000">
      <w:pPr>
        <w:spacing w:after="0" w:line="259" w:lineRule="auto"/>
        <w:ind w:left="0" w:firstLine="0"/>
        <w:jc w:val="left"/>
      </w:pPr>
      <w:r>
        <w:rPr>
          <w:rFonts w:ascii="Tahoma" w:eastAsia="Tahoma" w:hAnsi="Tahoma" w:cs="Tahoma"/>
          <w:sz w:val="28"/>
        </w:rPr>
        <w:t xml:space="preserve"> </w:t>
      </w:r>
    </w:p>
    <w:p w14:paraId="027155B4" w14:textId="77777777" w:rsidR="002109E9" w:rsidRDefault="00000000">
      <w:pPr>
        <w:spacing w:after="0" w:line="259" w:lineRule="auto"/>
        <w:ind w:left="0" w:firstLine="0"/>
        <w:jc w:val="left"/>
      </w:pPr>
      <w:r>
        <w:rPr>
          <w:rFonts w:ascii="Tahoma" w:eastAsia="Tahoma" w:hAnsi="Tahoma" w:cs="Tahoma"/>
          <w:sz w:val="28"/>
        </w:rPr>
        <w:t xml:space="preserve"> </w:t>
      </w:r>
    </w:p>
    <w:p w14:paraId="50F17A9C" w14:textId="77777777" w:rsidR="002109E9" w:rsidRDefault="00000000">
      <w:pPr>
        <w:spacing w:after="0" w:line="259" w:lineRule="auto"/>
        <w:ind w:left="0" w:firstLine="0"/>
        <w:jc w:val="left"/>
      </w:pPr>
      <w:r>
        <w:rPr>
          <w:rFonts w:ascii="Tahoma" w:eastAsia="Tahoma" w:hAnsi="Tahoma" w:cs="Tahoma"/>
          <w:sz w:val="28"/>
        </w:rPr>
        <w:t xml:space="preserve"> </w:t>
      </w:r>
    </w:p>
    <w:p w14:paraId="5AF9908F" w14:textId="77777777" w:rsidR="002109E9" w:rsidRDefault="00000000">
      <w:pPr>
        <w:spacing w:after="0" w:line="259" w:lineRule="auto"/>
        <w:ind w:left="0" w:firstLine="0"/>
        <w:jc w:val="left"/>
      </w:pPr>
      <w:r>
        <w:rPr>
          <w:rFonts w:ascii="Tahoma" w:eastAsia="Tahoma" w:hAnsi="Tahoma" w:cs="Tahoma"/>
          <w:sz w:val="28"/>
        </w:rPr>
        <w:t xml:space="preserve"> </w:t>
      </w:r>
    </w:p>
    <w:p w14:paraId="332B9F48" w14:textId="77777777" w:rsidR="002109E9" w:rsidRDefault="00000000">
      <w:pPr>
        <w:spacing w:after="0" w:line="259" w:lineRule="auto"/>
        <w:ind w:left="0" w:firstLine="0"/>
        <w:jc w:val="left"/>
      </w:pPr>
      <w:r>
        <w:rPr>
          <w:rFonts w:ascii="Tahoma" w:eastAsia="Tahoma" w:hAnsi="Tahoma" w:cs="Tahoma"/>
          <w:sz w:val="28"/>
        </w:rPr>
        <w:t xml:space="preserve"> </w:t>
      </w:r>
    </w:p>
    <w:p w14:paraId="2B8A6520" w14:textId="77777777" w:rsidR="002109E9" w:rsidRDefault="00000000">
      <w:pPr>
        <w:spacing w:after="0" w:line="259" w:lineRule="auto"/>
        <w:ind w:left="0" w:firstLine="0"/>
        <w:jc w:val="left"/>
      </w:pPr>
      <w:r>
        <w:rPr>
          <w:rFonts w:ascii="Tahoma" w:eastAsia="Tahoma" w:hAnsi="Tahoma" w:cs="Tahoma"/>
          <w:sz w:val="28"/>
        </w:rPr>
        <w:t xml:space="preserve"> </w:t>
      </w:r>
    </w:p>
    <w:p w14:paraId="7756398A" w14:textId="77777777" w:rsidR="002109E9" w:rsidRDefault="00000000">
      <w:pPr>
        <w:spacing w:after="169" w:line="259" w:lineRule="auto"/>
        <w:ind w:left="0" w:firstLine="0"/>
        <w:jc w:val="left"/>
      </w:pPr>
      <w:r>
        <w:rPr>
          <w:rFonts w:ascii="Tahoma" w:eastAsia="Tahoma" w:hAnsi="Tahoma" w:cs="Tahoma"/>
          <w:sz w:val="28"/>
        </w:rPr>
        <w:t xml:space="preserve"> </w:t>
      </w:r>
    </w:p>
    <w:p w14:paraId="41EA56D3" w14:textId="77777777" w:rsidR="002109E9" w:rsidRDefault="00000000">
      <w:pPr>
        <w:spacing w:line="259" w:lineRule="auto"/>
        <w:ind w:left="10" w:right="620"/>
        <w:jc w:val="right"/>
      </w:pPr>
      <w:r>
        <w:rPr>
          <w:rFonts w:ascii="Tahoma" w:eastAsia="Tahoma" w:hAnsi="Tahoma" w:cs="Tahoma"/>
          <w:b/>
          <w:sz w:val="48"/>
        </w:rPr>
        <w:t xml:space="preserve">Protocollo di Prevenzioni e Gestione </w:t>
      </w:r>
    </w:p>
    <w:p w14:paraId="5611A183" w14:textId="77777777" w:rsidR="002109E9" w:rsidRDefault="00000000">
      <w:pPr>
        <w:spacing w:line="259" w:lineRule="auto"/>
        <w:ind w:left="10" w:right="620"/>
        <w:jc w:val="right"/>
        <w:rPr>
          <w:rFonts w:ascii="Tahoma" w:eastAsia="Tahoma" w:hAnsi="Tahoma" w:cs="Tahoma"/>
          <w:b/>
          <w:sz w:val="48"/>
        </w:rPr>
      </w:pPr>
      <w:r>
        <w:rPr>
          <w:rFonts w:ascii="Tahoma" w:eastAsia="Tahoma" w:hAnsi="Tahoma" w:cs="Tahoma"/>
          <w:b/>
          <w:sz w:val="48"/>
        </w:rPr>
        <w:t xml:space="preserve">Aggressioni e Crisi Comportamentali </w:t>
      </w:r>
    </w:p>
    <w:p w14:paraId="0ACC4384" w14:textId="77777777" w:rsidR="00147C7C" w:rsidRDefault="00147C7C">
      <w:pPr>
        <w:spacing w:line="259" w:lineRule="auto"/>
        <w:ind w:left="10" w:right="620"/>
        <w:jc w:val="right"/>
        <w:rPr>
          <w:rFonts w:ascii="Tahoma" w:eastAsia="Tahoma" w:hAnsi="Tahoma" w:cs="Tahoma"/>
          <w:b/>
          <w:sz w:val="48"/>
        </w:rPr>
      </w:pPr>
    </w:p>
    <w:p w14:paraId="0BDB84F5" w14:textId="77777777" w:rsidR="00147C7C" w:rsidRDefault="00147C7C">
      <w:pPr>
        <w:spacing w:line="259" w:lineRule="auto"/>
        <w:ind w:left="10" w:right="620"/>
        <w:jc w:val="right"/>
        <w:rPr>
          <w:rFonts w:ascii="Tahoma" w:eastAsia="Tahoma" w:hAnsi="Tahoma" w:cs="Tahoma"/>
          <w:b/>
          <w:sz w:val="48"/>
        </w:rPr>
      </w:pPr>
    </w:p>
    <w:p w14:paraId="2DEB02DD" w14:textId="77777777" w:rsidR="00147C7C" w:rsidRDefault="00147C7C">
      <w:pPr>
        <w:spacing w:line="259" w:lineRule="auto"/>
        <w:ind w:left="10" w:right="620"/>
        <w:jc w:val="right"/>
        <w:rPr>
          <w:rFonts w:ascii="Tahoma" w:eastAsia="Tahoma" w:hAnsi="Tahoma" w:cs="Tahoma"/>
          <w:b/>
          <w:sz w:val="48"/>
        </w:rPr>
      </w:pPr>
    </w:p>
    <w:p w14:paraId="5A178159" w14:textId="77777777" w:rsidR="00147C7C" w:rsidRDefault="00147C7C">
      <w:pPr>
        <w:spacing w:line="259" w:lineRule="auto"/>
        <w:ind w:left="10" w:right="620"/>
        <w:jc w:val="right"/>
        <w:rPr>
          <w:rFonts w:ascii="Tahoma" w:eastAsia="Tahoma" w:hAnsi="Tahoma" w:cs="Tahoma"/>
          <w:b/>
          <w:sz w:val="48"/>
        </w:rPr>
      </w:pPr>
    </w:p>
    <w:p w14:paraId="2CAD1F8E" w14:textId="77777777" w:rsidR="00147C7C" w:rsidRDefault="00147C7C">
      <w:pPr>
        <w:spacing w:line="259" w:lineRule="auto"/>
        <w:ind w:left="10" w:right="620"/>
        <w:jc w:val="right"/>
        <w:rPr>
          <w:rFonts w:ascii="Tahoma" w:eastAsia="Tahoma" w:hAnsi="Tahoma" w:cs="Tahoma"/>
          <w:b/>
          <w:sz w:val="48"/>
        </w:rPr>
      </w:pPr>
    </w:p>
    <w:p w14:paraId="08D56254" w14:textId="77777777" w:rsidR="00147C7C" w:rsidRDefault="00147C7C">
      <w:pPr>
        <w:spacing w:line="259" w:lineRule="auto"/>
        <w:ind w:left="10" w:right="620"/>
        <w:jc w:val="right"/>
        <w:rPr>
          <w:rFonts w:ascii="Tahoma" w:eastAsia="Tahoma" w:hAnsi="Tahoma" w:cs="Tahoma"/>
          <w:b/>
          <w:sz w:val="48"/>
        </w:rPr>
      </w:pPr>
    </w:p>
    <w:p w14:paraId="4D94BC7E" w14:textId="77777777" w:rsidR="00147C7C" w:rsidRDefault="00147C7C">
      <w:pPr>
        <w:spacing w:line="259" w:lineRule="auto"/>
        <w:ind w:left="10" w:right="620"/>
        <w:jc w:val="right"/>
        <w:rPr>
          <w:rFonts w:ascii="Tahoma" w:eastAsia="Tahoma" w:hAnsi="Tahoma" w:cs="Tahoma"/>
          <w:b/>
          <w:sz w:val="48"/>
        </w:rPr>
      </w:pPr>
    </w:p>
    <w:p w14:paraId="2A11CBEA" w14:textId="77777777" w:rsidR="00147C7C" w:rsidRDefault="00147C7C">
      <w:pPr>
        <w:spacing w:line="259" w:lineRule="auto"/>
        <w:ind w:left="10" w:right="620"/>
        <w:jc w:val="right"/>
        <w:rPr>
          <w:rFonts w:ascii="Tahoma" w:eastAsia="Tahoma" w:hAnsi="Tahoma" w:cs="Tahoma"/>
          <w:b/>
          <w:sz w:val="48"/>
        </w:rPr>
      </w:pPr>
    </w:p>
    <w:p w14:paraId="33B0AEFA" w14:textId="77777777" w:rsidR="00147C7C" w:rsidRDefault="00147C7C">
      <w:pPr>
        <w:spacing w:line="259" w:lineRule="auto"/>
        <w:ind w:left="10" w:right="620"/>
        <w:jc w:val="right"/>
      </w:pPr>
    </w:p>
    <w:p w14:paraId="081CB527" w14:textId="4FC21BF4" w:rsidR="002109E9" w:rsidRPr="008F2896" w:rsidRDefault="002109E9">
      <w:pPr>
        <w:spacing w:after="0" w:line="259" w:lineRule="auto"/>
        <w:ind w:left="625" w:firstLine="0"/>
        <w:jc w:val="center"/>
      </w:pPr>
    </w:p>
    <w:p w14:paraId="505E4A2C" w14:textId="77777777" w:rsidR="002109E9" w:rsidRPr="008F2896" w:rsidRDefault="00000000">
      <w:pPr>
        <w:spacing w:after="271" w:line="259" w:lineRule="auto"/>
        <w:ind w:left="0" w:firstLine="0"/>
        <w:jc w:val="left"/>
      </w:pPr>
      <w:r w:rsidRPr="008F2896">
        <w:rPr>
          <w:rFonts w:ascii="Tahoma" w:eastAsia="Tahoma" w:hAnsi="Tahoma" w:cs="Tahoma"/>
          <w:sz w:val="22"/>
        </w:rPr>
        <w:t xml:space="preserve"> </w:t>
      </w:r>
    </w:p>
    <w:p w14:paraId="073C35C1" w14:textId="0B3B10FB" w:rsidR="008F2896" w:rsidRDefault="008F2896" w:rsidP="008F2896">
      <w:pPr>
        <w:pStyle w:val="Sommario2"/>
        <w:tabs>
          <w:tab w:val="right" w:leader="dot" w:pos="10645"/>
        </w:tabs>
        <w:rPr>
          <w:noProof/>
        </w:rPr>
      </w:pPr>
      <w:r>
        <w:rPr>
          <w:rFonts w:ascii="Calibri" w:eastAsia="Calibri" w:hAnsi="Calibri" w:cs="Calibri"/>
          <w:b/>
          <w:noProof/>
          <w:sz w:val="28"/>
        </w:rPr>
        <w:t xml:space="preserve">INDICE </w:t>
      </w:r>
      <w:r>
        <w:rPr>
          <w:noProof/>
        </w:rPr>
        <w:t>INTRODUZIONE E NORMATIVE DI RIFERIMENTO</w:t>
      </w:r>
      <w:r>
        <w:rPr>
          <w:noProof/>
        </w:rPr>
        <w:tab/>
        <w:t xml:space="preserve">2 </w:t>
      </w:r>
    </w:p>
    <w:p w14:paraId="2BE6E529" w14:textId="7966BEB9" w:rsidR="008F2896" w:rsidRDefault="008F2896" w:rsidP="008F2896">
      <w:pPr>
        <w:pStyle w:val="Sommario1"/>
        <w:tabs>
          <w:tab w:val="right" w:leader="dot" w:pos="10645"/>
        </w:tabs>
        <w:rPr>
          <w:noProof/>
        </w:rPr>
      </w:pPr>
      <w:r>
        <w:rPr>
          <w:noProof/>
        </w:rPr>
        <w:t>PREMESSA</w:t>
      </w:r>
      <w:r>
        <w:rPr>
          <w:noProof/>
        </w:rPr>
        <w:tab/>
      </w:r>
      <w:r w:rsidR="002009A5">
        <w:rPr>
          <w:noProof/>
        </w:rPr>
        <w:t>6</w:t>
      </w:r>
    </w:p>
    <w:p w14:paraId="53F22AA3" w14:textId="479FFE69" w:rsidR="008F2896" w:rsidRDefault="008F2896" w:rsidP="008F2896">
      <w:pPr>
        <w:pStyle w:val="Sommario1"/>
        <w:tabs>
          <w:tab w:val="right" w:leader="dot" w:pos="10645"/>
        </w:tabs>
        <w:rPr>
          <w:noProof/>
        </w:rPr>
      </w:pPr>
      <w:r>
        <w:rPr>
          <w:noProof/>
        </w:rPr>
        <w:t>COSA PUÒ FARE LA SCUOLA PER UNA RISPOSTA EFFICACE?</w:t>
      </w:r>
      <w:r>
        <w:rPr>
          <w:noProof/>
        </w:rPr>
        <w:tab/>
      </w:r>
      <w:r w:rsidR="00E65AC5">
        <w:rPr>
          <w:noProof/>
        </w:rPr>
        <w:t>9</w:t>
      </w:r>
    </w:p>
    <w:p w14:paraId="0C5A99C4" w14:textId="2397EBDF" w:rsidR="008F2896" w:rsidRDefault="008F2896" w:rsidP="008F2896">
      <w:pPr>
        <w:pStyle w:val="Sommario1"/>
        <w:tabs>
          <w:tab w:val="right" w:leader="dot" w:pos="10645"/>
        </w:tabs>
        <w:rPr>
          <w:noProof/>
        </w:rPr>
      </w:pPr>
      <w:r>
        <w:rPr>
          <w:noProof/>
        </w:rPr>
        <w:t>LINEE GUIDA PER AFFRONTARE PROBLEMI RILEVANTI DI COMPORTAMENTO</w:t>
      </w:r>
      <w:r>
        <w:rPr>
          <w:noProof/>
        </w:rPr>
        <w:tab/>
      </w:r>
      <w:r w:rsidR="00E65AC5">
        <w:rPr>
          <w:noProof/>
        </w:rPr>
        <w:t>10</w:t>
      </w:r>
    </w:p>
    <w:p w14:paraId="135ACF44" w14:textId="45CCD70B" w:rsidR="002109E9" w:rsidRDefault="008F2896" w:rsidP="008F2896">
      <w:r>
        <w:rPr>
          <w:noProof/>
        </w:rPr>
        <w:t>ANALISI FUNZIONALE DEL COMPORTAMENTO</w:t>
      </w:r>
      <w:r>
        <w:rPr>
          <w:noProof/>
        </w:rPr>
        <w:tab/>
        <w:t xml:space="preserve"> …………………………………………………………….1</w:t>
      </w:r>
      <w:r w:rsidR="00E65AC5">
        <w:rPr>
          <w:noProof/>
        </w:rPr>
        <w:t>2</w:t>
      </w:r>
    </w:p>
    <w:p w14:paraId="1DCE177B" w14:textId="6C37BCB0" w:rsidR="002109E9" w:rsidRDefault="00000000">
      <w:pPr>
        <w:ind w:right="11"/>
      </w:pPr>
      <w:r>
        <w:t>CRISI COMPORTAMENTALE: LIVELLI DI ESCALATION e PROCEDURE .................................. 1</w:t>
      </w:r>
      <w:r w:rsidR="008F2896">
        <w:t>6</w:t>
      </w:r>
      <w:r>
        <w:t xml:space="preserve"> </w:t>
      </w:r>
    </w:p>
    <w:p w14:paraId="066790DF" w14:textId="2F715262" w:rsidR="002109E9" w:rsidRDefault="00000000">
      <w:pPr>
        <w:spacing w:after="71"/>
        <w:ind w:right="11"/>
      </w:pPr>
      <w:r>
        <w:t>IL CONTENIMENTO ........................................................................................................................ 1</w:t>
      </w:r>
      <w:r w:rsidR="008F2896">
        <w:t>9</w:t>
      </w:r>
      <w:r>
        <w:t xml:space="preserve"> </w:t>
      </w:r>
    </w:p>
    <w:p w14:paraId="0C149FB0" w14:textId="733CD487" w:rsidR="006B2B4A" w:rsidRDefault="00000000" w:rsidP="006B2B4A">
      <w:pPr>
        <w:spacing w:after="71"/>
        <w:ind w:right="11"/>
      </w:pPr>
      <w:r>
        <w:t>DOPO LA CRISI..................................................................................................................................</w:t>
      </w:r>
      <w:r w:rsidR="008F2896">
        <w:t>21</w:t>
      </w:r>
      <w:r>
        <w:t xml:space="preserve"> </w:t>
      </w:r>
    </w:p>
    <w:p w14:paraId="3D6AE04F" w14:textId="43B777C7" w:rsidR="002109E9" w:rsidRDefault="00000000" w:rsidP="006B2B4A">
      <w:pPr>
        <w:spacing w:after="71"/>
        <w:ind w:right="11"/>
      </w:pPr>
      <w:r>
        <w:t xml:space="preserve">RUOLI E COMPITI NELLA GESTIONE DELLE CRISI COMPORTAMENTALI A SCUOLA ......... </w:t>
      </w:r>
      <w:r w:rsidR="008F2896">
        <w:t>22</w:t>
      </w:r>
      <w:r>
        <w:t xml:space="preserve"> </w:t>
      </w:r>
    </w:p>
    <w:p w14:paraId="482C1ABA" w14:textId="721D0AD0" w:rsidR="002109E9" w:rsidRDefault="00000000">
      <w:pPr>
        <w:spacing w:after="100"/>
        <w:ind w:right="11"/>
      </w:pPr>
      <w:r>
        <w:t>ALLEGATO 1 ..................................................................................................................................... 2</w:t>
      </w:r>
      <w:r w:rsidR="00AA35E5">
        <w:t>6</w:t>
      </w:r>
      <w:r>
        <w:t xml:space="preserve"> </w:t>
      </w:r>
    </w:p>
    <w:p w14:paraId="2701AC5C" w14:textId="62ABE75B" w:rsidR="002109E9" w:rsidRDefault="00000000" w:rsidP="006B2B4A">
      <w:pPr>
        <w:ind w:right="11"/>
      </w:pPr>
      <w:r>
        <w:t>ALLEGATO 2 ............................................................................</w:t>
      </w:r>
      <w:r w:rsidR="002D6CE8">
        <w:t>........................................................</w:t>
      </w:r>
      <w:r>
        <w:t xml:space="preserve"> 2</w:t>
      </w:r>
      <w:r w:rsidR="00664BBD">
        <w:t>7</w:t>
      </w:r>
      <w:r>
        <w:rPr>
          <w:rFonts w:ascii="Calibri" w:eastAsia="Calibri" w:hAnsi="Calibri" w:cs="Calibri"/>
          <w:sz w:val="28"/>
        </w:rPr>
        <w:t xml:space="preserve"> </w:t>
      </w:r>
      <w:r>
        <w:rPr>
          <w:rFonts w:ascii="Tahoma" w:eastAsia="Tahoma" w:hAnsi="Tahoma" w:cs="Tahoma"/>
          <w:sz w:val="22"/>
        </w:rPr>
        <w:t xml:space="preserve">  </w:t>
      </w:r>
    </w:p>
    <w:p w14:paraId="063DF9E0" w14:textId="77777777" w:rsidR="002109E9" w:rsidRDefault="00000000">
      <w:pPr>
        <w:spacing w:after="0" w:line="259" w:lineRule="auto"/>
        <w:ind w:left="684" w:firstLine="0"/>
        <w:jc w:val="left"/>
      </w:pPr>
      <w:r>
        <w:rPr>
          <w:b/>
        </w:rPr>
        <w:t xml:space="preserve"> </w:t>
      </w:r>
    </w:p>
    <w:p w14:paraId="12A7BF8C" w14:textId="77777777" w:rsidR="002109E9" w:rsidRDefault="00000000">
      <w:pPr>
        <w:spacing w:after="245" w:line="259" w:lineRule="auto"/>
        <w:ind w:left="2799"/>
        <w:jc w:val="left"/>
      </w:pPr>
      <w:r>
        <w:rPr>
          <w:b/>
        </w:rPr>
        <w:t xml:space="preserve">INTRODUZIONE E NORMATIVE DI RIFERIMENTO </w:t>
      </w:r>
    </w:p>
    <w:p w14:paraId="486C280A" w14:textId="77777777" w:rsidR="002109E9" w:rsidRDefault="00000000">
      <w:pPr>
        <w:spacing w:after="33"/>
        <w:ind w:left="706" w:right="11"/>
      </w:pPr>
      <w:r>
        <w:t>La procedura per la gestione dei rischi di aggressione a scuola ha come obiettivo la sicurezza di studenti, insegnanti e personale scolastico, prevenendo e gestendo correttamente gli episodi di aggressione all’interno dell’istituto scolastico.</w:t>
      </w:r>
      <w:r>
        <w:rPr>
          <w:rFonts w:ascii="Tahoma" w:eastAsia="Tahoma" w:hAnsi="Tahoma" w:cs="Tahoma"/>
        </w:rPr>
        <w:t xml:space="preserve"> </w:t>
      </w:r>
    </w:p>
    <w:p w14:paraId="7848DABA" w14:textId="77777777" w:rsidR="002109E9" w:rsidRDefault="00000000">
      <w:pPr>
        <w:spacing w:after="0" w:line="259" w:lineRule="auto"/>
        <w:ind w:left="0" w:firstLine="0"/>
        <w:jc w:val="left"/>
      </w:pPr>
      <w:r>
        <w:rPr>
          <w:rFonts w:ascii="Tahoma" w:eastAsia="Tahoma" w:hAnsi="Tahoma" w:cs="Tahoma"/>
        </w:rPr>
        <w:t xml:space="preserve"> </w:t>
      </w:r>
    </w:p>
    <w:p w14:paraId="1DFBFC45" w14:textId="77777777" w:rsidR="002109E9" w:rsidRDefault="00000000">
      <w:pPr>
        <w:numPr>
          <w:ilvl w:val="0"/>
          <w:numId w:val="1"/>
        </w:numPr>
        <w:spacing w:after="30"/>
        <w:ind w:right="11" w:hanging="360"/>
      </w:pPr>
      <w:r>
        <w:rPr>
          <w:b/>
          <w:sz w:val="22"/>
        </w:rPr>
        <w:t>Normative di riferimento:</w:t>
      </w:r>
      <w:r>
        <w:t xml:space="preserve"> le principali normative italiane che riguardano la gestione degli incidenti di aggressione a scuola includono il Decreto Legislativo n. 81/2008, la Legge n. 107/2015, il Codice Penale (Articoli 582 e seguenti), la Legge n. 71/2017, il Protocollo d'intesa del 2012 e i Regolamenti scolastici interni. </w:t>
      </w:r>
    </w:p>
    <w:p w14:paraId="6709AFB7" w14:textId="77777777" w:rsidR="002109E9" w:rsidRDefault="00000000">
      <w:pPr>
        <w:numPr>
          <w:ilvl w:val="0"/>
          <w:numId w:val="1"/>
        </w:numPr>
        <w:spacing w:after="36"/>
        <w:ind w:right="11" w:hanging="360"/>
      </w:pPr>
      <w:r>
        <w:rPr>
          <w:b/>
          <w:sz w:val="22"/>
        </w:rPr>
        <w:t>Misure preventive:</w:t>
      </w:r>
      <w:r>
        <w:t xml:space="preserve"> tra le misure preventive si evidenziano la formazione del personale scolastico e i programmi educativi per gli studenti sulla gestione dei conflitti e la creazione di un ambiente sicuro, con politiche di tolleranza zero verso il bullismo. </w:t>
      </w:r>
    </w:p>
    <w:p w14:paraId="79A6F8B6" w14:textId="77777777" w:rsidR="002109E9" w:rsidRDefault="00000000">
      <w:pPr>
        <w:numPr>
          <w:ilvl w:val="0"/>
          <w:numId w:val="1"/>
        </w:numPr>
        <w:spacing w:after="27"/>
        <w:ind w:right="11" w:hanging="360"/>
      </w:pPr>
      <w:r>
        <w:rPr>
          <w:b/>
          <w:sz w:val="22"/>
        </w:rPr>
        <w:t>Monitoraggio e identificazione dei rischi:</w:t>
      </w:r>
      <w:r>
        <w:rPr>
          <w:b/>
        </w:rPr>
        <w:t xml:space="preserve"> </w:t>
      </w:r>
      <w:r>
        <w:t xml:space="preserve">è essenziale garantire una sorveglianza costante nei luoghi critici della scuola e incoraggiare la segnalazione tempestiva di comportamenti aggressivi o minacciosi. </w:t>
      </w:r>
    </w:p>
    <w:p w14:paraId="15A05A47" w14:textId="77777777" w:rsidR="002109E9" w:rsidRDefault="00000000">
      <w:pPr>
        <w:numPr>
          <w:ilvl w:val="0"/>
          <w:numId w:val="1"/>
        </w:numPr>
        <w:spacing w:after="35"/>
        <w:ind w:right="11" w:hanging="360"/>
      </w:pPr>
      <w:r>
        <w:rPr>
          <w:b/>
        </w:rPr>
        <w:t>Procedura in caso di aggressione:</w:t>
      </w:r>
      <w:r>
        <w:t xml:space="preserve"> il personale scolastico deve intervenire immediatamente per separare le persone coinvolte e fornire assistenza a chi ha subito l’aggressione. Successivamente, in relazione ai ruoli e alle persone coinvolte si devono raccogliere informazioni e comunicazione dei fatti. </w:t>
      </w:r>
    </w:p>
    <w:p w14:paraId="43B40885" w14:textId="77777777" w:rsidR="002109E9" w:rsidRDefault="00000000">
      <w:pPr>
        <w:numPr>
          <w:ilvl w:val="0"/>
          <w:numId w:val="1"/>
        </w:numPr>
        <w:spacing w:after="85"/>
        <w:ind w:right="11" w:hanging="360"/>
      </w:pPr>
      <w:r>
        <w:rPr>
          <w:b/>
          <w:sz w:val="22"/>
        </w:rPr>
        <w:lastRenderedPageBreak/>
        <w:t>Azioni disciplinari e di recupero:</w:t>
      </w:r>
      <w:r>
        <w:rPr>
          <w:b/>
        </w:rPr>
        <w:t xml:space="preserve"> </w:t>
      </w:r>
      <w:r>
        <w:t xml:space="preserve">la scuola deve attuare le misure disciplinari previste dal regolamento di disciplina e offrire supporto psicologico, sia alla vittima, sia all'aggressore, monitorando continuamente la situazione. </w:t>
      </w:r>
    </w:p>
    <w:p w14:paraId="6CB7AF07" w14:textId="77777777" w:rsidR="002109E9" w:rsidRDefault="00000000">
      <w:pPr>
        <w:numPr>
          <w:ilvl w:val="0"/>
          <w:numId w:val="1"/>
        </w:numPr>
        <w:spacing w:after="38"/>
        <w:ind w:right="11" w:hanging="360"/>
      </w:pPr>
      <w:r>
        <w:rPr>
          <w:b/>
          <w:sz w:val="22"/>
        </w:rPr>
        <w:t>Coinvolgimento delle autorità:</w:t>
      </w:r>
      <w:r>
        <w:t xml:space="preserve"> in caso di aggressioni gravi, è necessario coinvolgere le </w:t>
      </w:r>
      <w:r>
        <w:rPr>
          <w:rFonts w:ascii="Arial" w:eastAsia="Arial" w:hAnsi="Arial" w:cs="Arial"/>
          <w:sz w:val="22"/>
        </w:rPr>
        <w:t xml:space="preserve">- </w:t>
      </w:r>
      <w:r>
        <w:t xml:space="preserve">forze dell’ordine e i servizi sociali per gestire la situazione in modo appropriato. </w:t>
      </w:r>
    </w:p>
    <w:p w14:paraId="5DC2A224" w14:textId="77777777" w:rsidR="002109E9" w:rsidRDefault="00000000">
      <w:pPr>
        <w:numPr>
          <w:ilvl w:val="0"/>
          <w:numId w:val="1"/>
        </w:numPr>
        <w:spacing w:after="38"/>
        <w:ind w:right="11" w:hanging="360"/>
      </w:pPr>
      <w:r>
        <w:rPr>
          <w:b/>
          <w:sz w:val="22"/>
        </w:rPr>
        <w:t>Responsabilità del Dirigente Scolastico</w:t>
      </w:r>
      <w:r>
        <w:t>:</w:t>
      </w:r>
      <w:r>
        <w:rPr>
          <w:b/>
        </w:rPr>
        <w:t xml:space="preserve"> </w:t>
      </w:r>
      <w:r>
        <w:t xml:space="preserve">il Dirigente Scolastico è responsabile della sicurezza generale, della prevenzione dei rischi, della gestione delle emergenze e della comunicazione con le famiglie e le autorità. </w:t>
      </w:r>
    </w:p>
    <w:p w14:paraId="0ED33000" w14:textId="77777777" w:rsidR="002109E9" w:rsidRDefault="00000000">
      <w:pPr>
        <w:numPr>
          <w:ilvl w:val="0"/>
          <w:numId w:val="1"/>
        </w:numPr>
        <w:spacing w:after="219"/>
        <w:ind w:right="11" w:hanging="360"/>
      </w:pPr>
      <w:r>
        <w:rPr>
          <w:b/>
          <w:sz w:val="22"/>
        </w:rPr>
        <w:t>Responsabilità del personale scolastico e degli studenti:</w:t>
      </w:r>
      <w:r>
        <w:rPr>
          <w:b/>
        </w:rPr>
        <w:t xml:space="preserve"> </w:t>
      </w:r>
      <w:r>
        <w:t xml:space="preserve">il personale scolastico deve vigilare sui comportamenti degli studenti e dei visitatori. </w:t>
      </w:r>
    </w:p>
    <w:p w14:paraId="56E51936" w14:textId="77777777" w:rsidR="002109E9" w:rsidRDefault="00000000">
      <w:pPr>
        <w:spacing w:after="0" w:line="259" w:lineRule="auto"/>
        <w:ind w:left="0" w:firstLine="0"/>
        <w:jc w:val="left"/>
      </w:pPr>
      <w:r>
        <w:t xml:space="preserve"> </w:t>
      </w:r>
    </w:p>
    <w:p w14:paraId="2E0502B6" w14:textId="77777777" w:rsidR="002109E9" w:rsidRDefault="00000000">
      <w:pPr>
        <w:spacing w:after="0" w:line="259" w:lineRule="auto"/>
        <w:ind w:left="703"/>
        <w:jc w:val="left"/>
      </w:pPr>
      <w:r>
        <w:rPr>
          <w:b/>
          <w:sz w:val="22"/>
        </w:rPr>
        <w:t xml:space="preserve">La normativa per la gestione dei rischi di aggressione a scuola </w:t>
      </w:r>
    </w:p>
    <w:p w14:paraId="1145CEA5" w14:textId="77777777" w:rsidR="002109E9" w:rsidRDefault="00000000">
      <w:pPr>
        <w:ind w:left="706" w:right="149"/>
      </w:pPr>
      <w:r>
        <w:t xml:space="preserve">La normativa per la gestione dei rischi di aggressione a scuola si basa su un insieme di leggi e regolamenti che tutelano la sicurezza degli studenti, del personale scolastico e degli altri membri della comunità scolastica. Le principali normative italiane che riguardano la gestione degli incidenti di aggressione a scuola includono la legislazione riportata nei prossimi paragrafi. </w:t>
      </w:r>
    </w:p>
    <w:p w14:paraId="4879BB41" w14:textId="66D22FC6" w:rsidR="002A090F" w:rsidRDefault="00000000">
      <w:pPr>
        <w:spacing w:after="0" w:line="259" w:lineRule="auto"/>
        <w:ind w:left="0" w:firstLine="0"/>
        <w:jc w:val="left"/>
        <w:rPr>
          <w:rFonts w:ascii="Tahoma" w:eastAsia="Tahoma" w:hAnsi="Tahoma" w:cs="Tahoma"/>
          <w:sz w:val="22"/>
        </w:rPr>
      </w:pPr>
      <w:r>
        <w:rPr>
          <w:rFonts w:ascii="Tahoma" w:eastAsia="Tahoma" w:hAnsi="Tahoma" w:cs="Tahoma"/>
          <w:sz w:val="22"/>
        </w:rPr>
        <w:t xml:space="preserve"> </w:t>
      </w:r>
    </w:p>
    <w:p w14:paraId="1B6DBEA3" w14:textId="77777777" w:rsidR="002A090F" w:rsidRDefault="002A090F">
      <w:pPr>
        <w:spacing w:after="0" w:line="259" w:lineRule="auto"/>
        <w:ind w:left="0" w:firstLine="0"/>
        <w:jc w:val="left"/>
      </w:pPr>
    </w:p>
    <w:p w14:paraId="52D919BF" w14:textId="77777777" w:rsidR="002109E9" w:rsidRDefault="00000000">
      <w:pPr>
        <w:spacing w:after="0" w:line="259" w:lineRule="auto"/>
        <w:ind w:left="703"/>
        <w:jc w:val="left"/>
      </w:pPr>
      <w:r>
        <w:rPr>
          <w:b/>
          <w:sz w:val="22"/>
        </w:rPr>
        <w:t xml:space="preserve">Decreto Legislativo n. 81/2008 e </w:t>
      </w:r>
      <w:proofErr w:type="spellStart"/>
      <w:r>
        <w:rPr>
          <w:b/>
          <w:sz w:val="22"/>
        </w:rPr>
        <w:t>ss.mm.ii</w:t>
      </w:r>
      <w:proofErr w:type="spellEnd"/>
      <w:r>
        <w:rPr>
          <w:b/>
          <w:sz w:val="22"/>
        </w:rPr>
        <w:t xml:space="preserve">. </w:t>
      </w:r>
    </w:p>
    <w:p w14:paraId="4C4B31F3" w14:textId="1C398C90" w:rsidR="002109E9" w:rsidRDefault="00000000" w:rsidP="002A090F">
      <w:pPr>
        <w:ind w:left="706" w:right="11"/>
      </w:pPr>
      <w:r>
        <w:t xml:space="preserve">Il Decreto Legislativo n. 81/2008, noto come "Testo Unico sulla sicurezza sul lavoro", è la </w:t>
      </w:r>
    </w:p>
    <w:p w14:paraId="7BC809D8" w14:textId="77777777" w:rsidR="002109E9" w:rsidRDefault="00000000">
      <w:pPr>
        <w:ind w:left="706" w:right="11"/>
      </w:pPr>
      <w:r>
        <w:t xml:space="preserve">legge che disciplina la sicurezza e l’igiene sui luoghi di lavoro. Sebbene il decreto riguardi principalmente i lavoratori, la sua applicazione nelle scuole comprende anche la protezione degli studenti, essendo questi equiparati ai lavoratori. Deve essere garantito il rispetto delle misure di sicurezza nei confronti dei rischi, inclusi quelli derivanti da aggressioni. In particolare, si evidenziano i seguenti articoli: </w:t>
      </w:r>
    </w:p>
    <w:p w14:paraId="442EAA1D" w14:textId="0B6DDEFE" w:rsidR="002109E9" w:rsidRDefault="00000000" w:rsidP="002A090F">
      <w:pPr>
        <w:pStyle w:val="Paragrafoelenco"/>
        <w:numPr>
          <w:ilvl w:val="0"/>
          <w:numId w:val="1"/>
        </w:numPr>
        <w:ind w:right="11"/>
      </w:pPr>
      <w:r>
        <w:t>Articolo 28: Obbligo di valutazione dei rischi, inclusi quelli legati a comportamenti violenti o aggressivi che possano compromettere la sicurezza dell'ambiente scolastico.</w:t>
      </w:r>
      <w:r w:rsidRPr="002A090F">
        <w:rPr>
          <w:rFonts w:ascii="Tahoma" w:eastAsia="Tahoma" w:hAnsi="Tahoma" w:cs="Tahoma"/>
          <w:sz w:val="22"/>
        </w:rPr>
        <w:t xml:space="preserve"> </w:t>
      </w:r>
    </w:p>
    <w:p w14:paraId="4D41041C" w14:textId="02248DE9" w:rsidR="002109E9" w:rsidRDefault="00000000" w:rsidP="002A090F">
      <w:pPr>
        <w:pStyle w:val="Paragrafoelenco"/>
        <w:numPr>
          <w:ilvl w:val="0"/>
          <w:numId w:val="1"/>
        </w:numPr>
        <w:ind w:right="11"/>
      </w:pPr>
      <w:r>
        <w:t xml:space="preserve">Articolo 36: informazione per il personale scolastico sui rischi e sulla gestione delle emergenze, incluse quelle derivanti da conflitti o aggressioni. </w:t>
      </w:r>
    </w:p>
    <w:p w14:paraId="52477D63" w14:textId="77777777" w:rsidR="002109E9" w:rsidRDefault="00000000">
      <w:pPr>
        <w:spacing w:after="0" w:line="259" w:lineRule="auto"/>
        <w:ind w:left="1136" w:firstLine="0"/>
        <w:jc w:val="left"/>
      </w:pPr>
      <w:r>
        <w:t xml:space="preserve"> </w:t>
      </w:r>
    </w:p>
    <w:p w14:paraId="1BA2294A" w14:textId="77777777" w:rsidR="002109E9" w:rsidRDefault="00000000">
      <w:pPr>
        <w:spacing w:after="0" w:line="259" w:lineRule="auto"/>
        <w:ind w:left="703"/>
        <w:jc w:val="left"/>
      </w:pPr>
      <w:r>
        <w:rPr>
          <w:b/>
          <w:sz w:val="22"/>
        </w:rPr>
        <w:t xml:space="preserve">Legge n. 107/2015  </w:t>
      </w:r>
    </w:p>
    <w:p w14:paraId="3716CC0F" w14:textId="77777777" w:rsidR="002109E9" w:rsidRDefault="00000000">
      <w:pPr>
        <w:spacing w:after="27"/>
        <w:ind w:left="706" w:right="11"/>
      </w:pPr>
      <w:r>
        <w:t xml:space="preserve">La Legge n. 107/2015 (Riforma della “Buona Scuola") ha introdotto un ampio sistema di riforme nel sistema scolastico italiano, che ha incluso anche la sicurezza scolastica e la gestione dei rischi, tra cui quelli derivanti da episodi di violenza e aggressione. In particolare, si evidenziano i seguenti articoli: </w:t>
      </w:r>
    </w:p>
    <w:p w14:paraId="009F1C91" w14:textId="426F4867" w:rsidR="002109E9" w:rsidRDefault="00000000" w:rsidP="002A090F">
      <w:pPr>
        <w:pStyle w:val="Paragrafoelenco"/>
        <w:numPr>
          <w:ilvl w:val="0"/>
          <w:numId w:val="1"/>
        </w:numPr>
        <w:spacing w:after="26"/>
        <w:ind w:right="11"/>
      </w:pPr>
      <w:r>
        <w:t xml:space="preserve">Articolo 1, comma 7: la legge prevede che le scuole adottino misure per garantire la sicurezza degli studenti, promuovendo un ambiente scolastico sereno e senza violenza. </w:t>
      </w:r>
    </w:p>
    <w:p w14:paraId="7317943B" w14:textId="03010AD0" w:rsidR="002109E9" w:rsidRDefault="00000000" w:rsidP="002A090F">
      <w:pPr>
        <w:pStyle w:val="Paragrafoelenco"/>
        <w:numPr>
          <w:ilvl w:val="0"/>
          <w:numId w:val="1"/>
        </w:numPr>
        <w:spacing w:after="223"/>
        <w:ind w:right="11"/>
      </w:pPr>
      <w:r>
        <w:t xml:space="preserve">Educazione al rispetto e prevenzione del bullismo e della violenza: vengono incentivati progetti di sensibilizzazione e prevenzione su tematiche come il bullismo e la violenza tra i giovani. </w:t>
      </w:r>
    </w:p>
    <w:p w14:paraId="6A9E860E" w14:textId="77777777" w:rsidR="002109E9" w:rsidRDefault="00000000">
      <w:pPr>
        <w:spacing w:after="0" w:line="259" w:lineRule="auto"/>
        <w:ind w:left="703"/>
        <w:jc w:val="left"/>
      </w:pPr>
      <w:r>
        <w:rPr>
          <w:b/>
          <w:sz w:val="22"/>
        </w:rPr>
        <w:lastRenderedPageBreak/>
        <w:t xml:space="preserve">Codice Penale (Articoli 582 e seguenti) - Aggressioni fisiche </w:t>
      </w:r>
    </w:p>
    <w:p w14:paraId="5E89BEBF" w14:textId="77777777" w:rsidR="002109E9" w:rsidRDefault="00000000">
      <w:pPr>
        <w:spacing w:after="27"/>
        <w:ind w:left="706" w:right="11"/>
      </w:pPr>
      <w:r>
        <w:t xml:space="preserve">La normativa penale si applica anche alle aggressioni fisiche che possono verificarsi in ambito scolastico. Se un'aggressione si traduce in danni fisici, sono applicabili gli articoli 582 e seguenti del Codice Penale: </w:t>
      </w:r>
    </w:p>
    <w:p w14:paraId="6567824C" w14:textId="3583B6BE" w:rsidR="002109E9" w:rsidRDefault="00000000" w:rsidP="002A090F">
      <w:pPr>
        <w:pStyle w:val="Paragrafoelenco"/>
        <w:numPr>
          <w:ilvl w:val="0"/>
          <w:numId w:val="1"/>
        </w:numPr>
        <w:spacing w:after="45" w:line="244" w:lineRule="auto"/>
        <w:ind w:right="11"/>
      </w:pPr>
      <w:r>
        <w:t xml:space="preserve">Articolo 582: “Chiunque cagiona ad alcuno una lesione personale, dalla quale deriva una malattia nel corpo o nella mente, è punito con la reclusione da sei mesi a tre anni”. </w:t>
      </w:r>
    </w:p>
    <w:p w14:paraId="4EFE8070" w14:textId="09A65855" w:rsidR="002109E9" w:rsidRDefault="00000000" w:rsidP="002A090F">
      <w:pPr>
        <w:pStyle w:val="Paragrafoelenco"/>
        <w:numPr>
          <w:ilvl w:val="0"/>
          <w:numId w:val="1"/>
        </w:numPr>
        <w:spacing w:after="26"/>
        <w:ind w:right="11"/>
      </w:pPr>
      <w:r>
        <w:t xml:space="preserve">Articolo 583: (Circostanze aggravanti) - La lesione personale è grave, e si applica la reclusione da tre a sette anni: </w:t>
      </w:r>
    </w:p>
    <w:p w14:paraId="149238EF" w14:textId="77777777" w:rsidR="002109E9" w:rsidRDefault="00000000">
      <w:pPr>
        <w:numPr>
          <w:ilvl w:val="0"/>
          <w:numId w:val="3"/>
        </w:numPr>
        <w:spacing w:after="56" w:line="229" w:lineRule="auto"/>
        <w:ind w:right="6" w:firstLine="0"/>
        <w:jc w:val="left"/>
      </w:pPr>
      <w:r>
        <w:t xml:space="preserve">se dal fatto deriva una malattia che metta in pericolo la vita della persona offesa, ovvero una malattia o un’incapacità di attendere alle ordinarie occupazioni per un tempo superiore ai quaranta giorni; </w:t>
      </w:r>
    </w:p>
    <w:p w14:paraId="489EE00C" w14:textId="77777777" w:rsidR="002109E9" w:rsidRDefault="00000000">
      <w:pPr>
        <w:numPr>
          <w:ilvl w:val="0"/>
          <w:numId w:val="3"/>
        </w:numPr>
        <w:ind w:right="6" w:firstLine="0"/>
        <w:jc w:val="left"/>
      </w:pPr>
      <w:r>
        <w:t xml:space="preserve">se il fatto produce l'indebolimento permanente di un senso o di un organo. </w:t>
      </w:r>
    </w:p>
    <w:p w14:paraId="1206012E" w14:textId="77777777" w:rsidR="002109E9" w:rsidRDefault="00000000">
      <w:pPr>
        <w:spacing w:after="0" w:line="259" w:lineRule="auto"/>
        <w:ind w:left="708" w:firstLine="0"/>
        <w:jc w:val="left"/>
      </w:pPr>
      <w:r>
        <w:rPr>
          <w:b/>
          <w:sz w:val="22"/>
        </w:rPr>
        <w:t xml:space="preserve"> </w:t>
      </w:r>
    </w:p>
    <w:p w14:paraId="0B680CDE" w14:textId="77777777" w:rsidR="002109E9" w:rsidRDefault="00000000">
      <w:pPr>
        <w:spacing w:after="0" w:line="259" w:lineRule="auto"/>
        <w:ind w:left="703"/>
        <w:jc w:val="left"/>
      </w:pPr>
      <w:r>
        <w:rPr>
          <w:b/>
          <w:sz w:val="22"/>
        </w:rPr>
        <w:t xml:space="preserve">Protocollo d'intesa Ministero dell'Istruzione e Ministero dell'Interno (2024) </w:t>
      </w:r>
    </w:p>
    <w:p w14:paraId="2F2B101F" w14:textId="77777777" w:rsidR="002A090F" w:rsidRDefault="00000000">
      <w:pPr>
        <w:ind w:left="706" w:right="11"/>
      </w:pPr>
      <w:r>
        <w:t xml:space="preserve">Il Protocollo d'Intesa firmato dal Ministero dell'istruzione e del merito e dal Ministero dell'Interno, dal titolo "Contribuire alla formazione dei giovani, promovendo la cultura della </w:t>
      </w:r>
    </w:p>
    <w:p w14:paraId="4B757AAC" w14:textId="77777777" w:rsidR="002A090F" w:rsidRDefault="002A090F">
      <w:pPr>
        <w:ind w:left="706" w:right="11"/>
      </w:pPr>
    </w:p>
    <w:p w14:paraId="31C25B3E" w14:textId="22164583" w:rsidR="002109E9" w:rsidRDefault="00000000">
      <w:pPr>
        <w:ind w:left="706" w:right="11"/>
      </w:pPr>
      <w:r>
        <w:t xml:space="preserve">legalità e del rispetto delle regole, perché diventino protagonisti responsabili della propria vita e cittadini consapevoli della società civile", è volto a promuovere nelle Istituzioni Scolastiche i valori della legalità e del rispetto delle regole, della partecipazione civile e della condivisione dei principi contenuti nella Costituzione italiana. La validità del Protocollo d'Intesa è riferita al periodo 2024/2027. Il protocollo prevede: </w:t>
      </w:r>
    </w:p>
    <w:p w14:paraId="2F85859D" w14:textId="4675F777" w:rsidR="002109E9" w:rsidRDefault="00000000" w:rsidP="006B2B4A">
      <w:pPr>
        <w:spacing w:after="0" w:line="259" w:lineRule="auto"/>
        <w:ind w:left="770" w:firstLine="0"/>
        <w:jc w:val="center"/>
      </w:pPr>
      <w:r>
        <w:rPr>
          <w:rFonts w:ascii="Tahoma" w:eastAsia="Tahoma" w:hAnsi="Tahoma" w:cs="Tahoma"/>
          <w:sz w:val="22"/>
        </w:rPr>
        <w:t xml:space="preserve"> </w:t>
      </w:r>
    </w:p>
    <w:p w14:paraId="3063A37D" w14:textId="7E32A9B1" w:rsidR="002109E9" w:rsidRDefault="00000000" w:rsidP="002A090F">
      <w:pPr>
        <w:pStyle w:val="Paragrafoelenco"/>
        <w:numPr>
          <w:ilvl w:val="0"/>
          <w:numId w:val="1"/>
        </w:numPr>
        <w:spacing w:after="26"/>
        <w:ind w:right="11"/>
      </w:pPr>
      <w:r>
        <w:t xml:space="preserve">Formazione del personale scolastico e delle forze dell'ordine per affrontare episodi di aggressione; creazione di un piano di emergenza nelle scuole, con indicazioni su come gestire situazioni di violenza, con l'intervento delle autorità competenti; </w:t>
      </w:r>
    </w:p>
    <w:p w14:paraId="7983C8E0" w14:textId="12CEB438" w:rsidR="002109E9" w:rsidRDefault="00000000" w:rsidP="002A090F">
      <w:pPr>
        <w:pStyle w:val="Paragrafoelenco"/>
        <w:numPr>
          <w:ilvl w:val="0"/>
          <w:numId w:val="1"/>
        </w:numPr>
        <w:spacing w:after="223"/>
        <w:ind w:right="11"/>
      </w:pPr>
      <w:r>
        <w:t xml:space="preserve">collaborazione tra scuole e forze dell'ordine per garantire una risposta rapida e coordinata agli episodi di aggressione. </w:t>
      </w:r>
    </w:p>
    <w:p w14:paraId="4FBE2ABE" w14:textId="77777777" w:rsidR="002109E9" w:rsidRDefault="00000000">
      <w:pPr>
        <w:spacing w:after="0" w:line="259" w:lineRule="auto"/>
        <w:ind w:left="703"/>
        <w:jc w:val="left"/>
      </w:pPr>
      <w:r>
        <w:rPr>
          <w:b/>
          <w:sz w:val="22"/>
        </w:rPr>
        <w:t xml:space="preserve">Decreto Ministeriale 15 marzo 2006 - Sicurezza a scuola </w:t>
      </w:r>
    </w:p>
    <w:p w14:paraId="4D7A8E1E" w14:textId="77777777" w:rsidR="002109E9" w:rsidRDefault="00000000">
      <w:pPr>
        <w:ind w:left="706" w:right="11"/>
      </w:pPr>
      <w:r>
        <w:t xml:space="preserve">Il Decreto Ministeriale 15 marzo 2006 fornisce le linee guida per garantire la sicurezza nelle scuole e stabilisce l'obbligo per le istituzioni scolastiche di creare un piano di emergenza che preveda anche la gestione dei rischi legati a episodi di aggressione. </w:t>
      </w:r>
    </w:p>
    <w:p w14:paraId="71AAFF98" w14:textId="77777777" w:rsidR="002109E9" w:rsidRDefault="00000000">
      <w:pPr>
        <w:spacing w:after="0" w:line="259" w:lineRule="auto"/>
        <w:ind w:left="0" w:firstLine="0"/>
        <w:jc w:val="left"/>
      </w:pPr>
      <w:r>
        <w:t xml:space="preserve"> </w:t>
      </w:r>
    </w:p>
    <w:p w14:paraId="481C5D3C" w14:textId="77777777" w:rsidR="002109E9" w:rsidRDefault="00000000">
      <w:pPr>
        <w:spacing w:after="0" w:line="259" w:lineRule="auto"/>
        <w:ind w:left="708" w:firstLine="0"/>
        <w:jc w:val="left"/>
      </w:pPr>
      <w:r>
        <w:rPr>
          <w:b/>
        </w:rPr>
        <w:t xml:space="preserve"> </w:t>
      </w:r>
    </w:p>
    <w:p w14:paraId="4A895A2D" w14:textId="77777777" w:rsidR="00D736B2" w:rsidRDefault="00D736B2">
      <w:pPr>
        <w:spacing w:after="47" w:line="259" w:lineRule="auto"/>
        <w:ind w:left="703"/>
        <w:jc w:val="left"/>
        <w:rPr>
          <w:b/>
          <w:sz w:val="22"/>
        </w:rPr>
      </w:pPr>
    </w:p>
    <w:p w14:paraId="033199BF" w14:textId="79E4687C" w:rsidR="002109E9" w:rsidRDefault="00000000">
      <w:pPr>
        <w:spacing w:after="47" w:line="259" w:lineRule="auto"/>
        <w:ind w:left="703"/>
        <w:jc w:val="left"/>
      </w:pPr>
      <w:r>
        <w:rPr>
          <w:b/>
          <w:sz w:val="22"/>
        </w:rPr>
        <w:t xml:space="preserve">Prevenzione e sensibilizzazione </w:t>
      </w:r>
    </w:p>
    <w:p w14:paraId="6F05CE58" w14:textId="77777777" w:rsidR="00D736B2" w:rsidRDefault="00000000" w:rsidP="002A090F">
      <w:pPr>
        <w:ind w:left="709" w:right="11" w:firstLine="0"/>
      </w:pPr>
      <w:r>
        <w:t xml:space="preserve">Formazione per il personale scolastico; </w:t>
      </w:r>
    </w:p>
    <w:p w14:paraId="7DD4524C" w14:textId="77777777" w:rsidR="00D736B2" w:rsidRDefault="00000000" w:rsidP="002A090F">
      <w:pPr>
        <w:ind w:left="709" w:right="11" w:firstLine="0"/>
        <w:rPr>
          <w:rFonts w:ascii="Wingdings" w:eastAsia="Wingdings" w:hAnsi="Wingdings" w:cs="Wingdings"/>
          <w:sz w:val="22"/>
        </w:rPr>
      </w:pPr>
      <w:r>
        <w:t xml:space="preserve">Programmi educativi per gli studenti; </w:t>
      </w:r>
      <w:r w:rsidR="002A090F">
        <w:rPr>
          <w:rFonts w:ascii="Wingdings" w:eastAsia="Wingdings" w:hAnsi="Wingdings" w:cs="Wingdings"/>
          <w:sz w:val="22"/>
        </w:rPr>
        <w:t xml:space="preserve"> </w:t>
      </w:r>
    </w:p>
    <w:p w14:paraId="20E3EAC9" w14:textId="4CCA0951" w:rsidR="002109E9" w:rsidRDefault="00000000" w:rsidP="002A090F">
      <w:pPr>
        <w:ind w:left="709" w:right="11" w:firstLine="0"/>
      </w:pPr>
      <w:r>
        <w:t>Creazione di un ambiente sicuro.</w:t>
      </w:r>
      <w:r>
        <w:br w:type="page"/>
      </w:r>
    </w:p>
    <w:p w14:paraId="62B2F5EA" w14:textId="77777777" w:rsidR="002109E9" w:rsidRDefault="00000000">
      <w:pPr>
        <w:spacing w:after="19" w:line="259" w:lineRule="auto"/>
        <w:ind w:left="866" w:firstLine="0"/>
        <w:jc w:val="center"/>
      </w:pPr>
      <w:r>
        <w:rPr>
          <w:rFonts w:ascii="Tahoma" w:eastAsia="Tahoma" w:hAnsi="Tahoma" w:cs="Tahoma"/>
          <w:sz w:val="22"/>
        </w:rPr>
        <w:lastRenderedPageBreak/>
        <w:t xml:space="preserve"> </w:t>
      </w:r>
    </w:p>
    <w:p w14:paraId="0690FB23" w14:textId="77777777" w:rsidR="002109E9" w:rsidRDefault="00000000">
      <w:pPr>
        <w:spacing w:after="0" w:line="259" w:lineRule="auto"/>
        <w:ind w:left="0" w:firstLine="0"/>
        <w:jc w:val="left"/>
      </w:pPr>
      <w:r>
        <w:rPr>
          <w:rFonts w:ascii="Tahoma" w:eastAsia="Tahoma" w:hAnsi="Tahoma" w:cs="Tahoma"/>
          <w:sz w:val="22"/>
        </w:rPr>
        <w:t xml:space="preserve"> </w:t>
      </w:r>
    </w:p>
    <w:p w14:paraId="02FF1B20" w14:textId="77777777" w:rsidR="002109E9" w:rsidRDefault="00000000">
      <w:pPr>
        <w:spacing w:after="0" w:line="259" w:lineRule="auto"/>
        <w:ind w:left="0" w:firstLine="0"/>
        <w:jc w:val="left"/>
      </w:pPr>
      <w:r>
        <w:rPr>
          <w:rFonts w:ascii="Tahoma" w:eastAsia="Tahoma" w:hAnsi="Tahoma" w:cs="Tahoma"/>
        </w:rPr>
        <w:t xml:space="preserve"> </w:t>
      </w:r>
    </w:p>
    <w:p w14:paraId="0FC050F4" w14:textId="77777777" w:rsidR="002109E9" w:rsidRDefault="00000000">
      <w:pPr>
        <w:pStyle w:val="Titolo1"/>
        <w:spacing w:after="101"/>
        <w:ind w:left="1374" w:firstLine="0"/>
        <w:jc w:val="center"/>
      </w:pPr>
      <w:r>
        <w:rPr>
          <w:sz w:val="24"/>
        </w:rPr>
        <w:t xml:space="preserve">PREMESSA </w:t>
      </w:r>
    </w:p>
    <w:p w14:paraId="5FEE4834" w14:textId="77777777" w:rsidR="002109E9" w:rsidRDefault="00000000">
      <w:pPr>
        <w:spacing w:after="0" w:line="259" w:lineRule="auto"/>
        <w:ind w:left="0" w:firstLine="0"/>
        <w:jc w:val="left"/>
      </w:pPr>
      <w:r>
        <w:rPr>
          <w:rFonts w:ascii="Tahoma" w:eastAsia="Tahoma" w:hAnsi="Tahoma" w:cs="Tahoma"/>
          <w:b/>
        </w:rPr>
        <w:t xml:space="preserve"> </w:t>
      </w:r>
    </w:p>
    <w:p w14:paraId="5354E023" w14:textId="77777777" w:rsidR="002109E9" w:rsidRDefault="00000000">
      <w:pPr>
        <w:spacing w:after="71"/>
        <w:ind w:left="706" w:right="237"/>
      </w:pPr>
      <w:r>
        <w:t xml:space="preserve">Gli episodi di comportamento disfunzionale rilevati in questi ultimi anni, sfociati a volte in gravi episodi di crisi comportamentale, inducono a ritenere necessaria la stesura di un Protocollo di Intervento. </w:t>
      </w:r>
    </w:p>
    <w:p w14:paraId="7A27721B" w14:textId="77777777" w:rsidR="002109E9" w:rsidRDefault="00000000">
      <w:pPr>
        <w:spacing w:after="0" w:line="259" w:lineRule="auto"/>
        <w:ind w:left="0" w:firstLine="0"/>
        <w:jc w:val="left"/>
      </w:pPr>
      <w:r>
        <w:t xml:space="preserve"> </w:t>
      </w:r>
    </w:p>
    <w:p w14:paraId="56517C61" w14:textId="77777777" w:rsidR="002109E9" w:rsidRDefault="00000000">
      <w:pPr>
        <w:shd w:val="clear" w:color="auto" w:fill="DBE5F1"/>
        <w:spacing w:after="17" w:line="259" w:lineRule="auto"/>
        <w:ind w:left="1238" w:firstLine="0"/>
        <w:jc w:val="left"/>
      </w:pPr>
      <w:r>
        <w:rPr>
          <w:b/>
        </w:rPr>
        <w:t xml:space="preserve">Cosa intendiamo con l’espressione “crisi comportamentale”? </w:t>
      </w:r>
    </w:p>
    <w:p w14:paraId="0F1D77C6" w14:textId="77777777" w:rsidR="002109E9" w:rsidRDefault="00000000">
      <w:pPr>
        <w:shd w:val="clear" w:color="auto" w:fill="DBE5F1"/>
        <w:spacing w:after="15" w:line="259" w:lineRule="auto"/>
        <w:ind w:left="1238" w:firstLine="0"/>
        <w:jc w:val="left"/>
      </w:pPr>
      <w:r>
        <w:t xml:space="preserve"> </w:t>
      </w:r>
    </w:p>
    <w:p w14:paraId="788894EF" w14:textId="77777777" w:rsidR="002109E9" w:rsidRDefault="00000000">
      <w:pPr>
        <w:spacing w:after="30" w:line="244" w:lineRule="auto"/>
        <w:ind w:left="703" w:right="90"/>
      </w:pPr>
      <w:r>
        <w:t xml:space="preserve">Con l’espressione “crisi comportamentale” si comprende una vasta gamma di comportamenti “esplosivi” che un numero crescente di bambini e ragazzi presenta sia a scuola sia a casa sia nei contesti di vita. </w:t>
      </w:r>
    </w:p>
    <w:p w14:paraId="2AC682E5" w14:textId="77777777" w:rsidR="002109E9" w:rsidRDefault="00000000">
      <w:pPr>
        <w:ind w:left="706" w:right="88"/>
      </w:pPr>
      <w:r>
        <w:t xml:space="preserve">Il Protocollo si riferisce a quei comportamenti che possono comportare un rischio sia per i ragazzi che li mettono in atto, sia per i compagni, per gli insegnanti e il personale scolastico. Si tratta di comportamenti che spesso risultano distruttivi anche per gli ambienti e i materiali scolastici. </w:t>
      </w:r>
    </w:p>
    <w:p w14:paraId="1C985E97" w14:textId="77777777" w:rsidR="002109E9" w:rsidRDefault="00000000">
      <w:pPr>
        <w:spacing w:after="83"/>
        <w:ind w:left="706" w:right="91"/>
      </w:pPr>
      <w:r>
        <w:t xml:space="preserve">Crisi comportamentali vengono segnalate sia in alunni certificati (con notevole frequenza in bambini e ragazzi con autismo, con ADHD, con disturbo oppositivo-provocatorio, ecc.) sia in alunni non certificati. </w:t>
      </w:r>
    </w:p>
    <w:p w14:paraId="1C7180B4" w14:textId="77777777" w:rsidR="002109E9" w:rsidRDefault="00000000">
      <w:pPr>
        <w:spacing w:after="0" w:line="259" w:lineRule="auto"/>
        <w:ind w:left="0" w:firstLine="0"/>
        <w:jc w:val="left"/>
      </w:pPr>
      <w:r>
        <w:t xml:space="preserve"> </w:t>
      </w:r>
    </w:p>
    <w:p w14:paraId="4963358F" w14:textId="77777777" w:rsidR="002109E9" w:rsidRDefault="00000000">
      <w:pPr>
        <w:spacing w:after="59"/>
        <w:ind w:left="706" w:right="94"/>
      </w:pPr>
      <w:r>
        <w:t xml:space="preserve">È bene precisare che affrontare il problema delle crisi comportamentali pensando, ad esempio: “Giorgio fa così perché è autistico, Marco fa così perché ha l’ADHD, etc.” non rappresenta una corretta prospettiva per comprendere e gestire questi comportamenti. </w:t>
      </w:r>
    </w:p>
    <w:p w14:paraId="7E0A8351" w14:textId="77777777" w:rsidR="002109E9" w:rsidRDefault="00000000">
      <w:pPr>
        <w:spacing w:after="121"/>
        <w:ind w:left="706" w:right="11"/>
      </w:pPr>
      <w:r>
        <w:t xml:space="preserve">Le crisi comportamentali vengono segnalate: </w:t>
      </w:r>
    </w:p>
    <w:p w14:paraId="745CA87E" w14:textId="77777777" w:rsidR="002109E9" w:rsidRDefault="00000000">
      <w:pPr>
        <w:numPr>
          <w:ilvl w:val="0"/>
          <w:numId w:val="5"/>
        </w:numPr>
        <w:spacing w:after="144"/>
        <w:ind w:right="11" w:hanging="360"/>
      </w:pPr>
      <w:r>
        <w:rPr>
          <w:b/>
        </w:rPr>
        <w:t xml:space="preserve">sia in alunni certificati </w:t>
      </w:r>
      <w:r>
        <w:t xml:space="preserve">(con notevole frequenza in bambini e ragazzi con autismo, con ADHD, con disturbo oppositivo provocatorio, ecc.) </w:t>
      </w:r>
    </w:p>
    <w:p w14:paraId="21B8E389" w14:textId="77777777" w:rsidR="002109E9" w:rsidRDefault="00000000">
      <w:pPr>
        <w:numPr>
          <w:ilvl w:val="0"/>
          <w:numId w:val="5"/>
        </w:numPr>
        <w:ind w:right="11" w:hanging="360"/>
      </w:pPr>
      <w:r>
        <w:rPr>
          <w:b/>
        </w:rPr>
        <w:t xml:space="preserve">sia in alunni non certificati </w:t>
      </w:r>
      <w:r>
        <w:t xml:space="preserve">(a volte con problemi familiari e sociali, a volte no). </w:t>
      </w:r>
    </w:p>
    <w:p w14:paraId="4CFDB8B0" w14:textId="77777777" w:rsidR="002109E9" w:rsidRDefault="00000000">
      <w:pPr>
        <w:spacing w:after="0" w:line="259" w:lineRule="auto"/>
        <w:ind w:left="0" w:firstLine="0"/>
        <w:jc w:val="left"/>
      </w:pPr>
      <w:r>
        <w:t xml:space="preserve"> </w:t>
      </w:r>
    </w:p>
    <w:p w14:paraId="3CA32170" w14:textId="77777777" w:rsidR="002109E9" w:rsidRDefault="00000000">
      <w:pPr>
        <w:ind w:left="706" w:right="78"/>
      </w:pPr>
      <w:r>
        <w:t xml:space="preserve">L’esperienza e la ricerca in questi ultimi anni hanno dimostrato che spesso le situazioni sono modificabili, soprattutto in età evolutiva, che è possibile ridurne l’intensità e la frequenza e che a volte si possono estinguere. </w:t>
      </w:r>
    </w:p>
    <w:p w14:paraId="594695EF" w14:textId="77777777" w:rsidR="002109E9" w:rsidRDefault="00000000">
      <w:pPr>
        <w:spacing w:after="140"/>
        <w:ind w:left="706" w:right="11"/>
      </w:pPr>
      <w:r>
        <w:t xml:space="preserve">Ci si deve muovere nell’ottica che le crisi </w:t>
      </w:r>
      <w:r>
        <w:rPr>
          <w:b/>
        </w:rPr>
        <w:t xml:space="preserve">non necessariamente </w:t>
      </w:r>
      <w:r>
        <w:t xml:space="preserve">facciano parte del “deficit” o del “disturbo”, cioè della parte immodificabile del problema, cioè degli effetti che derivano da quel deficit o disturbo calato in ciascuna singola vita, ciascun singolo ambiente e condizione. </w:t>
      </w:r>
    </w:p>
    <w:p w14:paraId="03F2E046" w14:textId="77777777" w:rsidR="002109E9" w:rsidRDefault="00000000">
      <w:pPr>
        <w:spacing w:after="0" w:line="259" w:lineRule="auto"/>
        <w:ind w:left="0" w:firstLine="0"/>
        <w:jc w:val="left"/>
      </w:pPr>
      <w:r>
        <w:t xml:space="preserve"> </w:t>
      </w:r>
    </w:p>
    <w:p w14:paraId="070D9BFD" w14:textId="77777777" w:rsidR="00587692" w:rsidRDefault="00587692">
      <w:pPr>
        <w:ind w:left="706" w:right="11"/>
      </w:pPr>
    </w:p>
    <w:p w14:paraId="179286DE" w14:textId="14D9EAB3" w:rsidR="002109E9" w:rsidRDefault="00000000" w:rsidP="00587692">
      <w:pPr>
        <w:ind w:left="567" w:right="11" w:firstLine="0"/>
      </w:pPr>
      <w:r>
        <w:lastRenderedPageBreak/>
        <w:t xml:space="preserve">Il Protocollo si fonda sulla convinzione che sia possibile intervenire educativamente nelle situazioni di crisi comportamentale: </w:t>
      </w:r>
    </w:p>
    <w:p w14:paraId="79202DAE" w14:textId="77777777" w:rsidR="002109E9" w:rsidRDefault="00000000">
      <w:pPr>
        <w:spacing w:after="19" w:line="259" w:lineRule="auto"/>
        <w:ind w:left="854" w:firstLine="0"/>
        <w:jc w:val="center"/>
      </w:pPr>
      <w:r>
        <w:rPr>
          <w:rFonts w:ascii="Tahoma" w:eastAsia="Tahoma" w:hAnsi="Tahoma" w:cs="Tahoma"/>
          <w:sz w:val="22"/>
        </w:rPr>
        <w:t xml:space="preserve"> </w:t>
      </w:r>
    </w:p>
    <w:p w14:paraId="6D459A7C" w14:textId="77777777" w:rsidR="00587692" w:rsidRDefault="00000000" w:rsidP="00587692">
      <w:pPr>
        <w:pStyle w:val="Paragrafoelenco"/>
        <w:numPr>
          <w:ilvl w:val="0"/>
          <w:numId w:val="5"/>
        </w:numPr>
        <w:spacing w:after="4" w:line="244" w:lineRule="auto"/>
        <w:ind w:right="11"/>
      </w:pPr>
      <w:r w:rsidRPr="00587692">
        <w:rPr>
          <w:rFonts w:ascii="Tahoma" w:eastAsia="Tahoma" w:hAnsi="Tahoma" w:cs="Tahoma"/>
          <w:sz w:val="22"/>
        </w:rPr>
        <w:t xml:space="preserve"> </w:t>
      </w:r>
      <w:r w:rsidRPr="00587692">
        <w:rPr>
          <w:b/>
        </w:rPr>
        <w:t>sia in termini di prevenzione</w:t>
      </w:r>
      <w:r>
        <w:t>, per evitarle, o almeno diradarle e depotenziarle</w:t>
      </w:r>
      <w:r w:rsidR="00587692">
        <w:t xml:space="preserve"> </w:t>
      </w:r>
    </w:p>
    <w:p w14:paraId="40E8C016" w14:textId="2244715F" w:rsidR="002109E9" w:rsidRDefault="00587692" w:rsidP="00587692">
      <w:pPr>
        <w:pStyle w:val="Paragrafoelenco"/>
        <w:numPr>
          <w:ilvl w:val="0"/>
          <w:numId w:val="5"/>
        </w:numPr>
        <w:spacing w:after="4" w:line="244" w:lineRule="auto"/>
        <w:ind w:right="11"/>
      </w:pPr>
      <w:r>
        <w:t xml:space="preserve"> </w:t>
      </w:r>
      <w:r w:rsidRPr="00587692">
        <w:rPr>
          <w:b/>
        </w:rPr>
        <w:t>sia in termini di contenimento</w:t>
      </w:r>
      <w:r>
        <w:t xml:space="preserve">, cioè come intervenire quando si manifestano per assicurare l’incolumità di ognuno. Nessuno è tenuto a farsi picchiare o può consentire che altri vengano picchiati. </w:t>
      </w:r>
    </w:p>
    <w:p w14:paraId="728A77B2" w14:textId="424F3EED" w:rsidR="002109E9" w:rsidRDefault="00000000" w:rsidP="00587692">
      <w:pPr>
        <w:ind w:left="706" w:right="11"/>
      </w:pPr>
      <w:r>
        <w:t xml:space="preserve">L’eventuale disturbo o deficit di un ragazzo può </w:t>
      </w:r>
      <w:r>
        <w:rPr>
          <w:b/>
        </w:rPr>
        <w:t xml:space="preserve">non essere </w:t>
      </w:r>
      <w:r>
        <w:t xml:space="preserve">la causa diretta delle crisi comportamentali, ma può concorrere all’insorgenza della crisi a causa delle correlate difficoltà </w:t>
      </w:r>
    </w:p>
    <w:p w14:paraId="451ED150" w14:textId="77777777" w:rsidR="002109E9" w:rsidRDefault="00000000">
      <w:pPr>
        <w:numPr>
          <w:ilvl w:val="0"/>
          <w:numId w:val="5"/>
        </w:numPr>
        <w:spacing w:after="33"/>
        <w:ind w:right="11" w:hanging="360"/>
      </w:pPr>
      <w:r>
        <w:t xml:space="preserve">comunicative </w:t>
      </w:r>
    </w:p>
    <w:p w14:paraId="4A50C866" w14:textId="77777777" w:rsidR="002109E9" w:rsidRDefault="00000000">
      <w:pPr>
        <w:numPr>
          <w:ilvl w:val="0"/>
          <w:numId w:val="5"/>
        </w:numPr>
        <w:ind w:right="11" w:hanging="360"/>
      </w:pPr>
      <w:r>
        <w:t xml:space="preserve">di gestione dei sentimenti e delle emozioni </w:t>
      </w:r>
    </w:p>
    <w:p w14:paraId="1824BED5" w14:textId="77777777" w:rsidR="002109E9" w:rsidRDefault="00000000">
      <w:pPr>
        <w:numPr>
          <w:ilvl w:val="0"/>
          <w:numId w:val="5"/>
        </w:numPr>
        <w:spacing w:after="31"/>
        <w:ind w:right="11" w:hanging="360"/>
      </w:pPr>
      <w:r>
        <w:t xml:space="preserve">di autocontrollo </w:t>
      </w:r>
    </w:p>
    <w:p w14:paraId="54B9B9AF" w14:textId="77777777" w:rsidR="002109E9" w:rsidRDefault="00000000">
      <w:pPr>
        <w:numPr>
          <w:ilvl w:val="0"/>
          <w:numId w:val="5"/>
        </w:numPr>
        <w:spacing w:after="33"/>
        <w:ind w:right="11" w:hanging="360"/>
      </w:pPr>
      <w:r>
        <w:t xml:space="preserve">di controllo della rabbia </w:t>
      </w:r>
    </w:p>
    <w:p w14:paraId="74155346" w14:textId="77777777" w:rsidR="002109E9" w:rsidRDefault="00000000">
      <w:pPr>
        <w:numPr>
          <w:ilvl w:val="0"/>
          <w:numId w:val="5"/>
        </w:numPr>
        <w:spacing w:after="36"/>
        <w:ind w:right="11" w:hanging="360"/>
      </w:pPr>
      <w:r>
        <w:t xml:space="preserve">di tolleranza alle frustrazioni </w:t>
      </w:r>
    </w:p>
    <w:p w14:paraId="7128A96D" w14:textId="77777777" w:rsidR="002109E9" w:rsidRDefault="00000000">
      <w:pPr>
        <w:numPr>
          <w:ilvl w:val="0"/>
          <w:numId w:val="5"/>
        </w:numPr>
        <w:spacing w:after="36"/>
        <w:ind w:right="11" w:hanging="360"/>
      </w:pPr>
      <w:r>
        <w:t xml:space="preserve">di impulsività </w:t>
      </w:r>
    </w:p>
    <w:p w14:paraId="3FF8A452" w14:textId="77777777" w:rsidR="002109E9" w:rsidRDefault="00000000">
      <w:pPr>
        <w:numPr>
          <w:ilvl w:val="0"/>
          <w:numId w:val="5"/>
        </w:numPr>
        <w:spacing w:after="74"/>
        <w:ind w:right="11" w:hanging="360"/>
      </w:pPr>
      <w:r>
        <w:t xml:space="preserve">di scarsa stima di sé. </w:t>
      </w:r>
    </w:p>
    <w:p w14:paraId="40C4C304" w14:textId="77777777" w:rsidR="002109E9" w:rsidRDefault="00000000">
      <w:pPr>
        <w:spacing w:after="0" w:line="259" w:lineRule="auto"/>
        <w:ind w:left="0" w:firstLine="0"/>
        <w:jc w:val="left"/>
      </w:pPr>
      <w:r>
        <w:rPr>
          <w:rFonts w:ascii="Tahoma" w:eastAsia="Tahoma" w:hAnsi="Tahoma" w:cs="Tahoma"/>
          <w:sz w:val="22"/>
        </w:rPr>
        <w:t xml:space="preserve"> </w:t>
      </w:r>
    </w:p>
    <w:p w14:paraId="577A5980" w14:textId="77777777" w:rsidR="002109E9" w:rsidRDefault="00000000">
      <w:pPr>
        <w:spacing w:after="81"/>
        <w:ind w:left="706" w:right="11"/>
      </w:pPr>
      <w:r>
        <w:rPr>
          <w:b/>
        </w:rPr>
        <w:t xml:space="preserve">LA FINALITÀ </w:t>
      </w:r>
      <w:r>
        <w:t xml:space="preserve">del documento è quella di codificare pratiche e comportamenti coerenti da adottare da parte degli attori della scuola e delle famiglie per prevenire ed eventualmente contenere queste crisi comportamentali. </w:t>
      </w:r>
    </w:p>
    <w:p w14:paraId="0BC876AB" w14:textId="77777777" w:rsidR="002109E9" w:rsidRDefault="00000000">
      <w:pPr>
        <w:spacing w:after="0" w:line="259" w:lineRule="auto"/>
        <w:ind w:left="0" w:firstLine="0"/>
        <w:jc w:val="left"/>
      </w:pPr>
      <w:r>
        <w:rPr>
          <w:rFonts w:ascii="Tahoma" w:eastAsia="Tahoma" w:hAnsi="Tahoma" w:cs="Tahoma"/>
          <w:sz w:val="22"/>
        </w:rPr>
        <w:t xml:space="preserve"> </w:t>
      </w:r>
    </w:p>
    <w:p w14:paraId="247D3891" w14:textId="77777777" w:rsidR="002109E9" w:rsidRDefault="00000000">
      <w:pPr>
        <w:ind w:left="706" w:right="11"/>
      </w:pPr>
      <w:r>
        <w:t xml:space="preserve">La coerenza educativa da parte di tutte le figure scolastiche in questi casi ha la priorità assoluta. Un comportamento problematico può essere corretto e contenuto soltanto se si modifica il contesto in cui il ragazzo è inserito con risposte univoche e chiare. La crisi comportamentale messa in atto a scuola porta alcune conseguenze significative all’interno della classe e dell’Istituto in cui è inserito l’alunno. </w:t>
      </w:r>
    </w:p>
    <w:p w14:paraId="72EFE039" w14:textId="77777777" w:rsidR="002109E9" w:rsidRDefault="00000000">
      <w:pPr>
        <w:ind w:left="706" w:right="11"/>
      </w:pPr>
      <w:r>
        <w:t xml:space="preserve">La manifestazione delle crisi comportamentali rappresenta una ferita psicologica (oltre alle eventuali conseguenze fisiche) in ciascun allievo ed una lacerazione del tessuto relazionale della classe; le conseguenze traumatiche, inoltre, si cumulano nel tempo. Per tale motivo le crisi non devono essere mai sottovalutate o affrontate con superficialità da parte dell’Istituzione scolastica per garantire la sicurezza e il benessere di ciascuno. </w:t>
      </w:r>
    </w:p>
    <w:p w14:paraId="7779EAD5" w14:textId="77777777" w:rsidR="002109E9" w:rsidRDefault="00000000">
      <w:pPr>
        <w:spacing w:after="158"/>
        <w:ind w:left="706" w:right="11"/>
      </w:pPr>
      <w:r>
        <w:t xml:space="preserve">Le crisi comportamentali implicano alti livelli di rischio per le persone e le cose, dimostrano e determinano grande sofferenza e generano profondo turbamento nella vita scolastica, pertanto richiedono uno specifico intervento pedagogico-didattico e una precisa struttura organizzativa dentro la scuola che coinvolga i rapporti con le famiglie e i servizi territoriali. </w:t>
      </w:r>
    </w:p>
    <w:p w14:paraId="1B32DE99" w14:textId="77777777" w:rsidR="002109E9" w:rsidRDefault="00000000">
      <w:pPr>
        <w:spacing w:after="0" w:line="259" w:lineRule="auto"/>
        <w:ind w:left="0" w:firstLine="0"/>
        <w:jc w:val="left"/>
      </w:pPr>
      <w:r>
        <w:t xml:space="preserve"> </w:t>
      </w:r>
    </w:p>
    <w:p w14:paraId="35EF15EC" w14:textId="77777777" w:rsidR="00587692" w:rsidRDefault="00587692">
      <w:pPr>
        <w:ind w:left="706" w:right="11"/>
      </w:pPr>
    </w:p>
    <w:p w14:paraId="28882268" w14:textId="77777777" w:rsidR="00587692" w:rsidRDefault="00587692">
      <w:pPr>
        <w:ind w:left="706" w:right="11"/>
      </w:pPr>
    </w:p>
    <w:p w14:paraId="099258BF" w14:textId="3028CE89" w:rsidR="002109E9" w:rsidRDefault="00000000">
      <w:pPr>
        <w:ind w:left="706" w:right="11"/>
      </w:pPr>
      <w:r>
        <w:t xml:space="preserve">Si precisa che l’intervento scolastico non è rivolto alla ricerca delle cause cliniche, sociali, psicologiche o psichiatriche delle crisi comportamentali, temi questi di esclusiva competenza dei clinici e/o dei servizi sociali, la scuola si occupa in primo luogo di comprendere quali condizioni e situazioni determinino con maggiore frequenza la comparsa delle crisi comportamentali, cercando poi di individuare quali modifiche sia possibile apportare e quali percorsi didattici, quali strategie e azioni educative possano risultare di supporto (ad es. attività per la consapevolezza dei sentimenti propri ed altrui, per la gestione della rabbia, dell’aggressività, l’apprendimento di modalità comunicative integrative o alternative alla parola e alla scrittura, ecc.). In secondo luogo, la scuola si occupa di gestire la crisi comportamentale quando si presenta, in modo competente, consapevole e pianificato, mettendo in sicurezza sia l’alunno sia gli altri alunni sia il personale scolastico. </w:t>
      </w:r>
    </w:p>
    <w:p w14:paraId="4E633D99" w14:textId="77777777" w:rsidR="002109E9" w:rsidRDefault="00000000">
      <w:pPr>
        <w:ind w:left="706" w:right="11"/>
      </w:pPr>
      <w:r>
        <w:t xml:space="preserve">Di fronte ad alunni che manifestano questo disagio la trasmissione di contenuti diviene secondaria rispetto al lavoro educativo da mettere in atto per sostenerlo. </w:t>
      </w:r>
    </w:p>
    <w:p w14:paraId="503F08D9" w14:textId="77777777" w:rsidR="002109E9" w:rsidRDefault="00000000">
      <w:pPr>
        <w:spacing w:after="127"/>
        <w:ind w:left="706" w:right="11"/>
      </w:pPr>
      <w:r>
        <w:t xml:space="preserve">La crescita emotiva e sociale degli alunni diventa prioritaria in quanto un buon equilibrio interiore e un sereno rapporto con gli altri costituisce la base essenziale per la cosiddetta “disponibilità ad apprendere”: un alunno teso a controllare il proprio ambiente e che dimostra difficoltà nel gestire rapporti sociali e comunicativi non dispone di riserve di energia e spazio mentale e psichico in cui inserire il lavoro scolastico. </w:t>
      </w:r>
    </w:p>
    <w:p w14:paraId="1D4346C0" w14:textId="77777777" w:rsidR="002109E9" w:rsidRDefault="00000000">
      <w:pPr>
        <w:spacing w:after="0" w:line="259" w:lineRule="auto"/>
        <w:ind w:left="569" w:firstLine="0"/>
        <w:jc w:val="left"/>
      </w:pPr>
      <w:r>
        <w:rPr>
          <w:rFonts w:ascii="Tahoma" w:eastAsia="Tahoma" w:hAnsi="Tahoma" w:cs="Tahoma"/>
          <w:b/>
        </w:rPr>
        <w:t xml:space="preserve"> </w:t>
      </w:r>
    </w:p>
    <w:p w14:paraId="38FDE607" w14:textId="77777777" w:rsidR="002109E9" w:rsidRDefault="00000000">
      <w:pPr>
        <w:spacing w:after="19" w:line="259" w:lineRule="auto"/>
        <w:ind w:left="854" w:firstLine="0"/>
        <w:jc w:val="center"/>
      </w:pPr>
      <w:r>
        <w:rPr>
          <w:rFonts w:ascii="Tahoma" w:eastAsia="Tahoma" w:hAnsi="Tahoma" w:cs="Tahoma"/>
          <w:sz w:val="22"/>
        </w:rPr>
        <w:t xml:space="preserve"> </w:t>
      </w:r>
    </w:p>
    <w:p w14:paraId="29025DF5" w14:textId="019B20F7" w:rsidR="00147C7C" w:rsidRDefault="00000000" w:rsidP="007F7AB3">
      <w:pPr>
        <w:spacing w:after="0" w:line="259" w:lineRule="auto"/>
        <w:ind w:left="0" w:firstLine="0"/>
        <w:jc w:val="left"/>
      </w:pPr>
      <w:r>
        <w:rPr>
          <w:rFonts w:ascii="Tahoma" w:eastAsia="Tahoma" w:hAnsi="Tahoma" w:cs="Tahoma"/>
          <w:sz w:val="22"/>
        </w:rPr>
        <w:t xml:space="preserve"> </w:t>
      </w:r>
    </w:p>
    <w:p w14:paraId="277DB9E8" w14:textId="77777777" w:rsidR="00147C7C" w:rsidRDefault="00147C7C">
      <w:pPr>
        <w:pStyle w:val="Titolo1"/>
        <w:spacing w:after="1"/>
        <w:ind w:left="564"/>
        <w:rPr>
          <w:sz w:val="24"/>
        </w:rPr>
      </w:pPr>
    </w:p>
    <w:p w14:paraId="4AC44D29" w14:textId="5ADB3B45" w:rsidR="002109E9" w:rsidRDefault="00000000">
      <w:pPr>
        <w:pStyle w:val="Titolo1"/>
        <w:spacing w:after="1"/>
        <w:ind w:left="564"/>
      </w:pPr>
      <w:r>
        <w:rPr>
          <w:sz w:val="24"/>
        </w:rPr>
        <w:t>COSA PUÒ FARE LA SCUOLA PER UNA RISPOSTA EFFICACE?</w:t>
      </w:r>
      <w:r>
        <w:rPr>
          <w:rFonts w:ascii="Tahoma" w:eastAsia="Tahoma" w:hAnsi="Tahoma" w:cs="Tahoma"/>
          <w:b w:val="0"/>
          <w:sz w:val="20"/>
        </w:rPr>
        <w:t xml:space="preserve"> </w:t>
      </w:r>
    </w:p>
    <w:p w14:paraId="67D10C90" w14:textId="77777777" w:rsidR="002109E9" w:rsidRDefault="00000000">
      <w:pPr>
        <w:spacing w:after="78" w:line="259" w:lineRule="auto"/>
        <w:ind w:left="688" w:firstLine="0"/>
        <w:jc w:val="left"/>
      </w:pPr>
      <w:r>
        <w:rPr>
          <w:rFonts w:ascii="Calibri" w:eastAsia="Calibri" w:hAnsi="Calibri" w:cs="Calibri"/>
          <w:noProof/>
          <w:sz w:val="22"/>
        </w:rPr>
        <mc:AlternateContent>
          <mc:Choice Requires="wpg">
            <w:drawing>
              <wp:inline distT="0" distB="0" distL="0" distR="0" wp14:anchorId="587A25C3" wp14:editId="61078939">
                <wp:extent cx="5486400" cy="4744974"/>
                <wp:effectExtent l="0" t="0" r="0" b="0"/>
                <wp:docPr id="57250" name="Group 57250"/>
                <wp:cNvGraphicFramePr/>
                <a:graphic xmlns:a="http://schemas.openxmlformats.org/drawingml/2006/main">
                  <a:graphicData uri="http://schemas.microsoft.com/office/word/2010/wordprocessingGroup">
                    <wpg:wgp>
                      <wpg:cNvGrpSpPr/>
                      <wpg:grpSpPr>
                        <a:xfrm>
                          <a:off x="0" y="0"/>
                          <a:ext cx="5486400" cy="4744974"/>
                          <a:chOff x="0" y="0"/>
                          <a:chExt cx="5486400" cy="4744974"/>
                        </a:xfrm>
                      </wpg:grpSpPr>
                      <wps:wsp>
                        <wps:cNvPr id="2581" name="Shape 2581"/>
                        <wps:cNvSpPr/>
                        <wps:spPr>
                          <a:xfrm>
                            <a:off x="0" y="417588"/>
                            <a:ext cx="5486400" cy="176390"/>
                          </a:xfrm>
                          <a:custGeom>
                            <a:avLst/>
                            <a:gdLst/>
                            <a:ahLst/>
                            <a:cxnLst/>
                            <a:rect l="0" t="0" r="0" b="0"/>
                            <a:pathLst>
                              <a:path w="5486400" h="176390">
                                <a:moveTo>
                                  <a:pt x="0" y="176390"/>
                                </a:moveTo>
                                <a:lnTo>
                                  <a:pt x="5486400" y="176390"/>
                                </a:lnTo>
                                <a:lnTo>
                                  <a:pt x="5486400" y="0"/>
                                </a:lnTo>
                                <a:lnTo>
                                  <a:pt x="0" y="0"/>
                                </a:lnTo>
                                <a:close/>
                              </a:path>
                            </a:pathLst>
                          </a:custGeom>
                          <a:ln w="25400" cap="flat">
                            <a:round/>
                          </a:ln>
                        </wps:spPr>
                        <wps:style>
                          <a:lnRef idx="1">
                            <a:srgbClr val="4F81BB"/>
                          </a:lnRef>
                          <a:fillRef idx="0">
                            <a:srgbClr val="000000">
                              <a:alpha val="0"/>
                            </a:srgbClr>
                          </a:fillRef>
                          <a:effectRef idx="0">
                            <a:scrgbClr r="0" g="0" b="0"/>
                          </a:effectRef>
                          <a:fontRef idx="none"/>
                        </wps:style>
                        <wps:bodyPr/>
                      </wps:wsp>
                      <wps:wsp>
                        <wps:cNvPr id="2582" name="Shape 2582"/>
                        <wps:cNvSpPr/>
                        <wps:spPr>
                          <a:xfrm>
                            <a:off x="274320" y="0"/>
                            <a:ext cx="3840480" cy="520953"/>
                          </a:xfrm>
                          <a:custGeom>
                            <a:avLst/>
                            <a:gdLst/>
                            <a:ahLst/>
                            <a:cxnLst/>
                            <a:rect l="0" t="0" r="0" b="0"/>
                            <a:pathLst>
                              <a:path w="3840480" h="520953">
                                <a:moveTo>
                                  <a:pt x="86817" y="0"/>
                                </a:moveTo>
                                <a:lnTo>
                                  <a:pt x="3753612" y="0"/>
                                </a:lnTo>
                                <a:lnTo>
                                  <a:pt x="3787394" y="6858"/>
                                </a:lnTo>
                                <a:lnTo>
                                  <a:pt x="3815080" y="25526"/>
                                </a:lnTo>
                                <a:lnTo>
                                  <a:pt x="3833622" y="53086"/>
                                </a:lnTo>
                                <a:lnTo>
                                  <a:pt x="3840480" y="86868"/>
                                </a:lnTo>
                                <a:lnTo>
                                  <a:pt x="3840480" y="434086"/>
                                </a:lnTo>
                                <a:lnTo>
                                  <a:pt x="3833622" y="467868"/>
                                </a:lnTo>
                                <a:lnTo>
                                  <a:pt x="3815080" y="495553"/>
                                </a:lnTo>
                                <a:lnTo>
                                  <a:pt x="3787394" y="514096"/>
                                </a:lnTo>
                                <a:lnTo>
                                  <a:pt x="3753612" y="520953"/>
                                </a:lnTo>
                                <a:lnTo>
                                  <a:pt x="86817" y="520953"/>
                                </a:lnTo>
                                <a:lnTo>
                                  <a:pt x="53023" y="514096"/>
                                </a:lnTo>
                                <a:lnTo>
                                  <a:pt x="25425" y="495553"/>
                                </a:lnTo>
                                <a:lnTo>
                                  <a:pt x="6820" y="467868"/>
                                </a:lnTo>
                                <a:lnTo>
                                  <a:pt x="0" y="434086"/>
                                </a:lnTo>
                                <a:lnTo>
                                  <a:pt x="0" y="86868"/>
                                </a:lnTo>
                                <a:lnTo>
                                  <a:pt x="6820" y="53086"/>
                                </a:lnTo>
                                <a:lnTo>
                                  <a:pt x="25425" y="25526"/>
                                </a:lnTo>
                                <a:lnTo>
                                  <a:pt x="53023" y="6858"/>
                                </a:lnTo>
                                <a:lnTo>
                                  <a:pt x="86817" y="0"/>
                                </a:lnTo>
                                <a:close/>
                              </a:path>
                            </a:pathLst>
                          </a:custGeom>
                          <a:ln w="0" cap="flat">
                            <a:round/>
                          </a:ln>
                        </wps:spPr>
                        <wps:style>
                          <a:lnRef idx="0">
                            <a:srgbClr val="000000">
                              <a:alpha val="0"/>
                            </a:srgbClr>
                          </a:lnRef>
                          <a:fillRef idx="1">
                            <a:srgbClr val="4F81BB"/>
                          </a:fillRef>
                          <a:effectRef idx="0">
                            <a:scrgbClr r="0" g="0" b="0"/>
                          </a:effectRef>
                          <a:fontRef idx="none"/>
                        </wps:style>
                        <wps:bodyPr/>
                      </wps:wsp>
                      <wps:wsp>
                        <wps:cNvPr id="2583" name="Shape 2583"/>
                        <wps:cNvSpPr/>
                        <wps:spPr>
                          <a:xfrm>
                            <a:off x="274320" y="0"/>
                            <a:ext cx="3840480" cy="520953"/>
                          </a:xfrm>
                          <a:custGeom>
                            <a:avLst/>
                            <a:gdLst/>
                            <a:ahLst/>
                            <a:cxnLst/>
                            <a:rect l="0" t="0" r="0" b="0"/>
                            <a:pathLst>
                              <a:path w="3840480" h="520953">
                                <a:moveTo>
                                  <a:pt x="0" y="86868"/>
                                </a:moveTo>
                                <a:lnTo>
                                  <a:pt x="6820" y="53086"/>
                                </a:lnTo>
                                <a:lnTo>
                                  <a:pt x="25425" y="25526"/>
                                </a:lnTo>
                                <a:lnTo>
                                  <a:pt x="53023" y="6858"/>
                                </a:lnTo>
                                <a:lnTo>
                                  <a:pt x="86817" y="0"/>
                                </a:lnTo>
                                <a:lnTo>
                                  <a:pt x="3753612" y="0"/>
                                </a:lnTo>
                                <a:lnTo>
                                  <a:pt x="3787394" y="6858"/>
                                </a:lnTo>
                                <a:lnTo>
                                  <a:pt x="3815080" y="25526"/>
                                </a:lnTo>
                                <a:lnTo>
                                  <a:pt x="3833622" y="53086"/>
                                </a:lnTo>
                                <a:lnTo>
                                  <a:pt x="3840480" y="86868"/>
                                </a:lnTo>
                                <a:lnTo>
                                  <a:pt x="3840480" y="434086"/>
                                </a:lnTo>
                                <a:lnTo>
                                  <a:pt x="3833622" y="467868"/>
                                </a:lnTo>
                                <a:lnTo>
                                  <a:pt x="3815080" y="495553"/>
                                </a:lnTo>
                                <a:lnTo>
                                  <a:pt x="3787394" y="514096"/>
                                </a:lnTo>
                                <a:lnTo>
                                  <a:pt x="3753612" y="520953"/>
                                </a:lnTo>
                                <a:lnTo>
                                  <a:pt x="86817" y="520953"/>
                                </a:lnTo>
                                <a:lnTo>
                                  <a:pt x="53023" y="514096"/>
                                </a:lnTo>
                                <a:lnTo>
                                  <a:pt x="25425" y="495553"/>
                                </a:lnTo>
                                <a:lnTo>
                                  <a:pt x="6820" y="467868"/>
                                </a:lnTo>
                                <a:lnTo>
                                  <a:pt x="0" y="434086"/>
                                </a:lnTo>
                                <a:lnTo>
                                  <a:pt x="0" y="86868"/>
                                </a:lnTo>
                                <a:close/>
                              </a:path>
                            </a:pathLst>
                          </a:custGeom>
                          <a:ln w="25397" cap="flat">
                            <a:round/>
                          </a:ln>
                        </wps:spPr>
                        <wps:style>
                          <a:lnRef idx="1">
                            <a:srgbClr val="FFFFFF"/>
                          </a:lnRef>
                          <a:fillRef idx="0">
                            <a:srgbClr val="000000">
                              <a:alpha val="0"/>
                            </a:srgbClr>
                          </a:fillRef>
                          <a:effectRef idx="0">
                            <a:scrgbClr r="0" g="0" b="0"/>
                          </a:effectRef>
                          <a:fontRef idx="none"/>
                        </wps:style>
                        <wps:bodyPr/>
                      </wps:wsp>
                      <wps:wsp>
                        <wps:cNvPr id="2584" name="Shape 2584"/>
                        <wps:cNvSpPr/>
                        <wps:spPr>
                          <a:xfrm>
                            <a:off x="0" y="965594"/>
                            <a:ext cx="5486400" cy="176390"/>
                          </a:xfrm>
                          <a:custGeom>
                            <a:avLst/>
                            <a:gdLst/>
                            <a:ahLst/>
                            <a:cxnLst/>
                            <a:rect l="0" t="0" r="0" b="0"/>
                            <a:pathLst>
                              <a:path w="5486400" h="176390">
                                <a:moveTo>
                                  <a:pt x="0" y="176390"/>
                                </a:moveTo>
                                <a:lnTo>
                                  <a:pt x="5486400" y="176390"/>
                                </a:lnTo>
                                <a:lnTo>
                                  <a:pt x="5486400" y="0"/>
                                </a:lnTo>
                                <a:lnTo>
                                  <a:pt x="0" y="0"/>
                                </a:lnTo>
                                <a:close/>
                              </a:path>
                            </a:pathLst>
                          </a:custGeom>
                          <a:ln w="25400" cap="flat">
                            <a:round/>
                          </a:ln>
                        </wps:spPr>
                        <wps:style>
                          <a:lnRef idx="1">
                            <a:srgbClr val="4F81BB"/>
                          </a:lnRef>
                          <a:fillRef idx="0">
                            <a:srgbClr val="000000">
                              <a:alpha val="0"/>
                            </a:srgbClr>
                          </a:fillRef>
                          <a:effectRef idx="0">
                            <a:scrgbClr r="0" g="0" b="0"/>
                          </a:effectRef>
                          <a:fontRef idx="none"/>
                        </wps:style>
                        <wps:bodyPr/>
                      </wps:wsp>
                      <wps:wsp>
                        <wps:cNvPr id="2585" name="Shape 2585"/>
                        <wps:cNvSpPr/>
                        <wps:spPr>
                          <a:xfrm>
                            <a:off x="274320" y="631825"/>
                            <a:ext cx="3840480" cy="437134"/>
                          </a:xfrm>
                          <a:custGeom>
                            <a:avLst/>
                            <a:gdLst/>
                            <a:ahLst/>
                            <a:cxnLst/>
                            <a:rect l="0" t="0" r="0" b="0"/>
                            <a:pathLst>
                              <a:path w="3840480" h="437134">
                                <a:moveTo>
                                  <a:pt x="72847" y="0"/>
                                </a:moveTo>
                                <a:lnTo>
                                  <a:pt x="3767582" y="0"/>
                                </a:lnTo>
                                <a:lnTo>
                                  <a:pt x="3795903" y="5714"/>
                                </a:lnTo>
                                <a:lnTo>
                                  <a:pt x="3819144" y="21336"/>
                                </a:lnTo>
                                <a:lnTo>
                                  <a:pt x="3834765" y="44576"/>
                                </a:lnTo>
                                <a:lnTo>
                                  <a:pt x="3840480" y="72898"/>
                                </a:lnTo>
                                <a:lnTo>
                                  <a:pt x="3840480" y="364236"/>
                                </a:lnTo>
                                <a:lnTo>
                                  <a:pt x="3834765" y="392557"/>
                                </a:lnTo>
                                <a:lnTo>
                                  <a:pt x="3819144" y="415798"/>
                                </a:lnTo>
                                <a:lnTo>
                                  <a:pt x="3795903" y="431419"/>
                                </a:lnTo>
                                <a:lnTo>
                                  <a:pt x="3767582" y="437134"/>
                                </a:lnTo>
                                <a:lnTo>
                                  <a:pt x="72847" y="437134"/>
                                </a:lnTo>
                                <a:lnTo>
                                  <a:pt x="44488" y="431419"/>
                                </a:lnTo>
                                <a:lnTo>
                                  <a:pt x="21336" y="415798"/>
                                </a:lnTo>
                                <a:lnTo>
                                  <a:pt x="5728" y="392557"/>
                                </a:lnTo>
                                <a:lnTo>
                                  <a:pt x="0" y="364236"/>
                                </a:lnTo>
                                <a:lnTo>
                                  <a:pt x="0" y="72898"/>
                                </a:lnTo>
                                <a:lnTo>
                                  <a:pt x="5728" y="44576"/>
                                </a:lnTo>
                                <a:lnTo>
                                  <a:pt x="21336" y="21336"/>
                                </a:lnTo>
                                <a:lnTo>
                                  <a:pt x="44488" y="5714"/>
                                </a:lnTo>
                                <a:lnTo>
                                  <a:pt x="72847" y="0"/>
                                </a:lnTo>
                                <a:close/>
                              </a:path>
                            </a:pathLst>
                          </a:custGeom>
                          <a:ln w="0" cap="flat">
                            <a:round/>
                          </a:ln>
                        </wps:spPr>
                        <wps:style>
                          <a:lnRef idx="0">
                            <a:srgbClr val="000000">
                              <a:alpha val="0"/>
                            </a:srgbClr>
                          </a:lnRef>
                          <a:fillRef idx="1">
                            <a:srgbClr val="4F81BB"/>
                          </a:fillRef>
                          <a:effectRef idx="0">
                            <a:scrgbClr r="0" g="0" b="0"/>
                          </a:effectRef>
                          <a:fontRef idx="none"/>
                        </wps:style>
                        <wps:bodyPr/>
                      </wps:wsp>
                      <wps:wsp>
                        <wps:cNvPr id="2586" name="Shape 2586"/>
                        <wps:cNvSpPr/>
                        <wps:spPr>
                          <a:xfrm>
                            <a:off x="274320" y="631825"/>
                            <a:ext cx="3840480" cy="437134"/>
                          </a:xfrm>
                          <a:custGeom>
                            <a:avLst/>
                            <a:gdLst/>
                            <a:ahLst/>
                            <a:cxnLst/>
                            <a:rect l="0" t="0" r="0" b="0"/>
                            <a:pathLst>
                              <a:path w="3840480" h="437134">
                                <a:moveTo>
                                  <a:pt x="0" y="72898"/>
                                </a:moveTo>
                                <a:lnTo>
                                  <a:pt x="5728" y="44576"/>
                                </a:lnTo>
                                <a:lnTo>
                                  <a:pt x="21336" y="21336"/>
                                </a:lnTo>
                                <a:lnTo>
                                  <a:pt x="44488" y="5714"/>
                                </a:lnTo>
                                <a:lnTo>
                                  <a:pt x="72847" y="0"/>
                                </a:lnTo>
                                <a:lnTo>
                                  <a:pt x="3767582" y="0"/>
                                </a:lnTo>
                                <a:lnTo>
                                  <a:pt x="3795903" y="5714"/>
                                </a:lnTo>
                                <a:lnTo>
                                  <a:pt x="3819144" y="21336"/>
                                </a:lnTo>
                                <a:lnTo>
                                  <a:pt x="3834765" y="44576"/>
                                </a:lnTo>
                                <a:lnTo>
                                  <a:pt x="3840480" y="72898"/>
                                </a:lnTo>
                                <a:lnTo>
                                  <a:pt x="3840480" y="364236"/>
                                </a:lnTo>
                                <a:lnTo>
                                  <a:pt x="3834765" y="392557"/>
                                </a:lnTo>
                                <a:lnTo>
                                  <a:pt x="3819144" y="415798"/>
                                </a:lnTo>
                                <a:lnTo>
                                  <a:pt x="3795903" y="431419"/>
                                </a:lnTo>
                                <a:lnTo>
                                  <a:pt x="3767582" y="437134"/>
                                </a:lnTo>
                                <a:lnTo>
                                  <a:pt x="72847" y="437134"/>
                                </a:lnTo>
                                <a:lnTo>
                                  <a:pt x="44488" y="431419"/>
                                </a:lnTo>
                                <a:lnTo>
                                  <a:pt x="21336" y="415798"/>
                                </a:lnTo>
                                <a:lnTo>
                                  <a:pt x="5728" y="392557"/>
                                </a:lnTo>
                                <a:lnTo>
                                  <a:pt x="0" y="364236"/>
                                </a:lnTo>
                                <a:lnTo>
                                  <a:pt x="0" y="72898"/>
                                </a:lnTo>
                                <a:close/>
                              </a:path>
                            </a:pathLst>
                          </a:custGeom>
                          <a:ln w="25399" cap="flat">
                            <a:round/>
                          </a:ln>
                        </wps:spPr>
                        <wps:style>
                          <a:lnRef idx="1">
                            <a:srgbClr val="FFFFFF"/>
                          </a:lnRef>
                          <a:fillRef idx="0">
                            <a:srgbClr val="000000">
                              <a:alpha val="0"/>
                            </a:srgbClr>
                          </a:fillRef>
                          <a:effectRef idx="0">
                            <a:scrgbClr r="0" g="0" b="0"/>
                          </a:effectRef>
                          <a:fontRef idx="none"/>
                        </wps:style>
                        <wps:bodyPr/>
                      </wps:wsp>
                      <wps:wsp>
                        <wps:cNvPr id="2587" name="Shape 2587"/>
                        <wps:cNvSpPr/>
                        <wps:spPr>
                          <a:xfrm>
                            <a:off x="0" y="1604149"/>
                            <a:ext cx="5486400" cy="176390"/>
                          </a:xfrm>
                          <a:custGeom>
                            <a:avLst/>
                            <a:gdLst/>
                            <a:ahLst/>
                            <a:cxnLst/>
                            <a:rect l="0" t="0" r="0" b="0"/>
                            <a:pathLst>
                              <a:path w="5486400" h="176390">
                                <a:moveTo>
                                  <a:pt x="0" y="176390"/>
                                </a:moveTo>
                                <a:lnTo>
                                  <a:pt x="5486400" y="176390"/>
                                </a:lnTo>
                                <a:lnTo>
                                  <a:pt x="5486400" y="0"/>
                                </a:lnTo>
                                <a:lnTo>
                                  <a:pt x="0" y="0"/>
                                </a:lnTo>
                                <a:close/>
                              </a:path>
                            </a:pathLst>
                          </a:custGeom>
                          <a:ln w="25400" cap="flat">
                            <a:round/>
                          </a:ln>
                        </wps:spPr>
                        <wps:style>
                          <a:lnRef idx="1">
                            <a:srgbClr val="4F81BB"/>
                          </a:lnRef>
                          <a:fillRef idx="0">
                            <a:srgbClr val="000000">
                              <a:alpha val="0"/>
                            </a:srgbClr>
                          </a:fillRef>
                          <a:effectRef idx="0">
                            <a:scrgbClr r="0" g="0" b="0"/>
                          </a:effectRef>
                          <a:fontRef idx="none"/>
                        </wps:style>
                        <wps:bodyPr/>
                      </wps:wsp>
                      <wps:wsp>
                        <wps:cNvPr id="2588" name="Shape 2588"/>
                        <wps:cNvSpPr/>
                        <wps:spPr>
                          <a:xfrm>
                            <a:off x="274320" y="1179830"/>
                            <a:ext cx="3840480" cy="527558"/>
                          </a:xfrm>
                          <a:custGeom>
                            <a:avLst/>
                            <a:gdLst/>
                            <a:ahLst/>
                            <a:cxnLst/>
                            <a:rect l="0" t="0" r="0" b="0"/>
                            <a:pathLst>
                              <a:path w="3840480" h="527558">
                                <a:moveTo>
                                  <a:pt x="87948" y="0"/>
                                </a:moveTo>
                                <a:lnTo>
                                  <a:pt x="3752596" y="0"/>
                                </a:lnTo>
                                <a:lnTo>
                                  <a:pt x="3786759" y="6858"/>
                                </a:lnTo>
                                <a:lnTo>
                                  <a:pt x="3814699" y="25781"/>
                                </a:lnTo>
                                <a:lnTo>
                                  <a:pt x="3833622" y="53721"/>
                                </a:lnTo>
                                <a:lnTo>
                                  <a:pt x="3840480" y="87884"/>
                                </a:lnTo>
                                <a:lnTo>
                                  <a:pt x="3840480" y="439674"/>
                                </a:lnTo>
                                <a:lnTo>
                                  <a:pt x="3833622" y="473837"/>
                                </a:lnTo>
                                <a:lnTo>
                                  <a:pt x="3814699" y="501777"/>
                                </a:lnTo>
                                <a:lnTo>
                                  <a:pt x="3786759" y="520700"/>
                                </a:lnTo>
                                <a:lnTo>
                                  <a:pt x="3752596" y="527558"/>
                                </a:lnTo>
                                <a:lnTo>
                                  <a:pt x="87948" y="527558"/>
                                </a:lnTo>
                                <a:lnTo>
                                  <a:pt x="53708" y="520700"/>
                                </a:lnTo>
                                <a:lnTo>
                                  <a:pt x="25756" y="501777"/>
                                </a:lnTo>
                                <a:lnTo>
                                  <a:pt x="6909" y="473837"/>
                                </a:lnTo>
                                <a:lnTo>
                                  <a:pt x="0" y="439674"/>
                                </a:lnTo>
                                <a:lnTo>
                                  <a:pt x="0" y="87884"/>
                                </a:lnTo>
                                <a:lnTo>
                                  <a:pt x="6909" y="53721"/>
                                </a:lnTo>
                                <a:lnTo>
                                  <a:pt x="25756" y="25781"/>
                                </a:lnTo>
                                <a:lnTo>
                                  <a:pt x="53708" y="6858"/>
                                </a:lnTo>
                                <a:lnTo>
                                  <a:pt x="87948" y="0"/>
                                </a:lnTo>
                                <a:close/>
                              </a:path>
                            </a:pathLst>
                          </a:custGeom>
                          <a:ln w="0" cap="flat">
                            <a:round/>
                          </a:ln>
                        </wps:spPr>
                        <wps:style>
                          <a:lnRef idx="0">
                            <a:srgbClr val="000000">
                              <a:alpha val="0"/>
                            </a:srgbClr>
                          </a:lnRef>
                          <a:fillRef idx="1">
                            <a:srgbClr val="4F81BB"/>
                          </a:fillRef>
                          <a:effectRef idx="0">
                            <a:scrgbClr r="0" g="0" b="0"/>
                          </a:effectRef>
                          <a:fontRef idx="none"/>
                        </wps:style>
                        <wps:bodyPr/>
                      </wps:wsp>
                      <wps:wsp>
                        <wps:cNvPr id="2589" name="Shape 2589"/>
                        <wps:cNvSpPr/>
                        <wps:spPr>
                          <a:xfrm>
                            <a:off x="274320" y="1179830"/>
                            <a:ext cx="3840480" cy="527558"/>
                          </a:xfrm>
                          <a:custGeom>
                            <a:avLst/>
                            <a:gdLst/>
                            <a:ahLst/>
                            <a:cxnLst/>
                            <a:rect l="0" t="0" r="0" b="0"/>
                            <a:pathLst>
                              <a:path w="3840480" h="527558">
                                <a:moveTo>
                                  <a:pt x="0" y="87884"/>
                                </a:moveTo>
                                <a:lnTo>
                                  <a:pt x="6909" y="53721"/>
                                </a:lnTo>
                                <a:lnTo>
                                  <a:pt x="25756" y="25781"/>
                                </a:lnTo>
                                <a:lnTo>
                                  <a:pt x="53708" y="6858"/>
                                </a:lnTo>
                                <a:lnTo>
                                  <a:pt x="87948" y="0"/>
                                </a:lnTo>
                                <a:lnTo>
                                  <a:pt x="3752596" y="0"/>
                                </a:lnTo>
                                <a:lnTo>
                                  <a:pt x="3786759" y="6858"/>
                                </a:lnTo>
                                <a:lnTo>
                                  <a:pt x="3814699" y="25781"/>
                                </a:lnTo>
                                <a:lnTo>
                                  <a:pt x="3833622" y="53721"/>
                                </a:lnTo>
                                <a:lnTo>
                                  <a:pt x="3840480" y="87884"/>
                                </a:lnTo>
                                <a:lnTo>
                                  <a:pt x="3840480" y="439674"/>
                                </a:lnTo>
                                <a:lnTo>
                                  <a:pt x="3833622" y="473837"/>
                                </a:lnTo>
                                <a:lnTo>
                                  <a:pt x="3814699" y="501777"/>
                                </a:lnTo>
                                <a:lnTo>
                                  <a:pt x="3786759" y="520700"/>
                                </a:lnTo>
                                <a:lnTo>
                                  <a:pt x="3752596" y="527558"/>
                                </a:lnTo>
                                <a:lnTo>
                                  <a:pt x="87948" y="527558"/>
                                </a:lnTo>
                                <a:lnTo>
                                  <a:pt x="53708" y="520700"/>
                                </a:lnTo>
                                <a:lnTo>
                                  <a:pt x="25756" y="501777"/>
                                </a:lnTo>
                                <a:lnTo>
                                  <a:pt x="6909" y="473837"/>
                                </a:lnTo>
                                <a:lnTo>
                                  <a:pt x="0" y="439674"/>
                                </a:lnTo>
                                <a:lnTo>
                                  <a:pt x="0" y="87884"/>
                                </a:ln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2590" name="Shape 2590"/>
                        <wps:cNvSpPr/>
                        <wps:spPr>
                          <a:xfrm>
                            <a:off x="0" y="2185682"/>
                            <a:ext cx="5486400" cy="176390"/>
                          </a:xfrm>
                          <a:custGeom>
                            <a:avLst/>
                            <a:gdLst/>
                            <a:ahLst/>
                            <a:cxnLst/>
                            <a:rect l="0" t="0" r="0" b="0"/>
                            <a:pathLst>
                              <a:path w="5486400" h="176390">
                                <a:moveTo>
                                  <a:pt x="0" y="176390"/>
                                </a:moveTo>
                                <a:lnTo>
                                  <a:pt x="5486400" y="176390"/>
                                </a:lnTo>
                                <a:lnTo>
                                  <a:pt x="5486400" y="0"/>
                                </a:lnTo>
                                <a:lnTo>
                                  <a:pt x="0" y="0"/>
                                </a:lnTo>
                                <a:close/>
                              </a:path>
                            </a:pathLst>
                          </a:custGeom>
                          <a:ln w="25400" cap="flat">
                            <a:round/>
                          </a:ln>
                        </wps:spPr>
                        <wps:style>
                          <a:lnRef idx="1">
                            <a:srgbClr val="4F81BB"/>
                          </a:lnRef>
                          <a:fillRef idx="0">
                            <a:srgbClr val="000000">
                              <a:alpha val="0"/>
                            </a:srgbClr>
                          </a:fillRef>
                          <a:effectRef idx="0">
                            <a:scrgbClr r="0" g="0" b="0"/>
                          </a:effectRef>
                          <a:fontRef idx="none"/>
                        </wps:style>
                        <wps:bodyPr/>
                      </wps:wsp>
                      <wps:wsp>
                        <wps:cNvPr id="2591" name="Shape 2591"/>
                        <wps:cNvSpPr/>
                        <wps:spPr>
                          <a:xfrm>
                            <a:off x="274320" y="1818259"/>
                            <a:ext cx="3840480" cy="470789"/>
                          </a:xfrm>
                          <a:custGeom>
                            <a:avLst/>
                            <a:gdLst/>
                            <a:ahLst/>
                            <a:cxnLst/>
                            <a:rect l="0" t="0" r="0" b="0"/>
                            <a:pathLst>
                              <a:path w="3840480" h="470789">
                                <a:moveTo>
                                  <a:pt x="78461" y="0"/>
                                </a:moveTo>
                                <a:lnTo>
                                  <a:pt x="3761994" y="0"/>
                                </a:lnTo>
                                <a:lnTo>
                                  <a:pt x="3792474" y="6223"/>
                                </a:lnTo>
                                <a:lnTo>
                                  <a:pt x="3817493" y="22987"/>
                                </a:lnTo>
                                <a:lnTo>
                                  <a:pt x="3834257" y="48006"/>
                                </a:lnTo>
                                <a:lnTo>
                                  <a:pt x="3840480" y="78486"/>
                                </a:lnTo>
                                <a:lnTo>
                                  <a:pt x="3840480" y="392303"/>
                                </a:lnTo>
                                <a:lnTo>
                                  <a:pt x="3834257" y="422783"/>
                                </a:lnTo>
                                <a:lnTo>
                                  <a:pt x="3817493" y="447802"/>
                                </a:lnTo>
                                <a:lnTo>
                                  <a:pt x="3792474" y="464566"/>
                                </a:lnTo>
                                <a:lnTo>
                                  <a:pt x="3761994" y="470789"/>
                                </a:lnTo>
                                <a:lnTo>
                                  <a:pt x="78461" y="470789"/>
                                </a:lnTo>
                                <a:lnTo>
                                  <a:pt x="47917" y="464566"/>
                                </a:lnTo>
                                <a:lnTo>
                                  <a:pt x="22974" y="447802"/>
                                </a:lnTo>
                                <a:lnTo>
                                  <a:pt x="6160" y="422783"/>
                                </a:lnTo>
                                <a:lnTo>
                                  <a:pt x="0" y="392303"/>
                                </a:lnTo>
                                <a:lnTo>
                                  <a:pt x="0" y="78486"/>
                                </a:lnTo>
                                <a:lnTo>
                                  <a:pt x="6160" y="48006"/>
                                </a:lnTo>
                                <a:lnTo>
                                  <a:pt x="22974" y="22987"/>
                                </a:lnTo>
                                <a:lnTo>
                                  <a:pt x="47917" y="6223"/>
                                </a:lnTo>
                                <a:lnTo>
                                  <a:pt x="78461" y="0"/>
                                </a:lnTo>
                                <a:close/>
                              </a:path>
                            </a:pathLst>
                          </a:custGeom>
                          <a:ln w="0" cap="flat">
                            <a:round/>
                          </a:ln>
                        </wps:spPr>
                        <wps:style>
                          <a:lnRef idx="0">
                            <a:srgbClr val="000000">
                              <a:alpha val="0"/>
                            </a:srgbClr>
                          </a:lnRef>
                          <a:fillRef idx="1">
                            <a:srgbClr val="4F81BB"/>
                          </a:fillRef>
                          <a:effectRef idx="0">
                            <a:scrgbClr r="0" g="0" b="0"/>
                          </a:effectRef>
                          <a:fontRef idx="none"/>
                        </wps:style>
                        <wps:bodyPr/>
                      </wps:wsp>
                      <wps:wsp>
                        <wps:cNvPr id="2592" name="Shape 2592"/>
                        <wps:cNvSpPr/>
                        <wps:spPr>
                          <a:xfrm>
                            <a:off x="274320" y="1818259"/>
                            <a:ext cx="3840480" cy="470789"/>
                          </a:xfrm>
                          <a:custGeom>
                            <a:avLst/>
                            <a:gdLst/>
                            <a:ahLst/>
                            <a:cxnLst/>
                            <a:rect l="0" t="0" r="0" b="0"/>
                            <a:pathLst>
                              <a:path w="3840480" h="470789">
                                <a:moveTo>
                                  <a:pt x="0" y="78486"/>
                                </a:moveTo>
                                <a:lnTo>
                                  <a:pt x="6160" y="48006"/>
                                </a:lnTo>
                                <a:lnTo>
                                  <a:pt x="22974" y="22987"/>
                                </a:lnTo>
                                <a:lnTo>
                                  <a:pt x="47917" y="6223"/>
                                </a:lnTo>
                                <a:lnTo>
                                  <a:pt x="78461" y="0"/>
                                </a:lnTo>
                                <a:lnTo>
                                  <a:pt x="3761994" y="0"/>
                                </a:lnTo>
                                <a:lnTo>
                                  <a:pt x="3792474" y="6223"/>
                                </a:lnTo>
                                <a:lnTo>
                                  <a:pt x="3817493" y="22987"/>
                                </a:lnTo>
                                <a:lnTo>
                                  <a:pt x="3834257" y="48006"/>
                                </a:lnTo>
                                <a:lnTo>
                                  <a:pt x="3840480" y="78486"/>
                                </a:lnTo>
                                <a:lnTo>
                                  <a:pt x="3840480" y="392303"/>
                                </a:lnTo>
                                <a:lnTo>
                                  <a:pt x="3834257" y="422783"/>
                                </a:lnTo>
                                <a:lnTo>
                                  <a:pt x="3817493" y="447802"/>
                                </a:lnTo>
                                <a:lnTo>
                                  <a:pt x="3792474" y="464566"/>
                                </a:lnTo>
                                <a:lnTo>
                                  <a:pt x="3761994" y="470789"/>
                                </a:lnTo>
                                <a:lnTo>
                                  <a:pt x="78461" y="470789"/>
                                </a:lnTo>
                                <a:lnTo>
                                  <a:pt x="47917" y="464566"/>
                                </a:lnTo>
                                <a:lnTo>
                                  <a:pt x="22974" y="447802"/>
                                </a:lnTo>
                                <a:lnTo>
                                  <a:pt x="6160" y="422783"/>
                                </a:lnTo>
                                <a:lnTo>
                                  <a:pt x="0" y="392303"/>
                                </a:lnTo>
                                <a:lnTo>
                                  <a:pt x="0" y="78486"/>
                                </a:ln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2593" name="Shape 2593"/>
                        <wps:cNvSpPr/>
                        <wps:spPr>
                          <a:xfrm>
                            <a:off x="0" y="3054870"/>
                            <a:ext cx="5486400" cy="176390"/>
                          </a:xfrm>
                          <a:custGeom>
                            <a:avLst/>
                            <a:gdLst/>
                            <a:ahLst/>
                            <a:cxnLst/>
                            <a:rect l="0" t="0" r="0" b="0"/>
                            <a:pathLst>
                              <a:path w="5486400" h="176390">
                                <a:moveTo>
                                  <a:pt x="0" y="176390"/>
                                </a:moveTo>
                                <a:lnTo>
                                  <a:pt x="5486400" y="176390"/>
                                </a:lnTo>
                                <a:lnTo>
                                  <a:pt x="5486400" y="0"/>
                                </a:lnTo>
                                <a:lnTo>
                                  <a:pt x="0" y="0"/>
                                </a:lnTo>
                                <a:close/>
                              </a:path>
                            </a:pathLst>
                          </a:custGeom>
                          <a:ln w="25400" cap="flat">
                            <a:round/>
                          </a:ln>
                        </wps:spPr>
                        <wps:style>
                          <a:lnRef idx="1">
                            <a:srgbClr val="4F81BB"/>
                          </a:lnRef>
                          <a:fillRef idx="0">
                            <a:srgbClr val="000000">
                              <a:alpha val="0"/>
                            </a:srgbClr>
                          </a:fillRef>
                          <a:effectRef idx="0">
                            <a:scrgbClr r="0" g="0" b="0"/>
                          </a:effectRef>
                          <a:fontRef idx="none"/>
                        </wps:style>
                        <wps:bodyPr/>
                      </wps:wsp>
                      <wps:wsp>
                        <wps:cNvPr id="2594" name="Shape 2594"/>
                        <wps:cNvSpPr/>
                        <wps:spPr>
                          <a:xfrm>
                            <a:off x="274053" y="2399919"/>
                            <a:ext cx="3836683" cy="758190"/>
                          </a:xfrm>
                          <a:custGeom>
                            <a:avLst/>
                            <a:gdLst/>
                            <a:ahLst/>
                            <a:cxnLst/>
                            <a:rect l="0" t="0" r="0" b="0"/>
                            <a:pathLst>
                              <a:path w="3836683" h="758190">
                                <a:moveTo>
                                  <a:pt x="126378" y="0"/>
                                </a:moveTo>
                                <a:lnTo>
                                  <a:pt x="3710318" y="0"/>
                                </a:lnTo>
                                <a:lnTo>
                                  <a:pt x="3759467" y="9906"/>
                                </a:lnTo>
                                <a:lnTo>
                                  <a:pt x="3799726" y="36957"/>
                                </a:lnTo>
                                <a:lnTo>
                                  <a:pt x="3826777" y="77089"/>
                                </a:lnTo>
                                <a:lnTo>
                                  <a:pt x="3836683" y="126365"/>
                                </a:lnTo>
                                <a:lnTo>
                                  <a:pt x="3836683" y="631825"/>
                                </a:lnTo>
                                <a:lnTo>
                                  <a:pt x="3826777" y="680974"/>
                                </a:lnTo>
                                <a:lnTo>
                                  <a:pt x="3799726" y="721233"/>
                                </a:lnTo>
                                <a:lnTo>
                                  <a:pt x="3759467" y="748284"/>
                                </a:lnTo>
                                <a:lnTo>
                                  <a:pt x="3710318" y="758190"/>
                                </a:lnTo>
                                <a:lnTo>
                                  <a:pt x="126378" y="758190"/>
                                </a:lnTo>
                                <a:lnTo>
                                  <a:pt x="77178" y="748284"/>
                                </a:lnTo>
                                <a:lnTo>
                                  <a:pt x="37008" y="721233"/>
                                </a:lnTo>
                                <a:lnTo>
                                  <a:pt x="9931" y="680974"/>
                                </a:lnTo>
                                <a:lnTo>
                                  <a:pt x="0" y="631825"/>
                                </a:lnTo>
                                <a:lnTo>
                                  <a:pt x="0" y="126365"/>
                                </a:lnTo>
                                <a:lnTo>
                                  <a:pt x="9931" y="77089"/>
                                </a:lnTo>
                                <a:lnTo>
                                  <a:pt x="37008" y="36957"/>
                                </a:lnTo>
                                <a:lnTo>
                                  <a:pt x="77178" y="9906"/>
                                </a:lnTo>
                                <a:lnTo>
                                  <a:pt x="126378" y="0"/>
                                </a:lnTo>
                                <a:close/>
                              </a:path>
                            </a:pathLst>
                          </a:custGeom>
                          <a:ln w="0" cap="flat">
                            <a:round/>
                          </a:ln>
                        </wps:spPr>
                        <wps:style>
                          <a:lnRef idx="0">
                            <a:srgbClr val="000000">
                              <a:alpha val="0"/>
                            </a:srgbClr>
                          </a:lnRef>
                          <a:fillRef idx="1">
                            <a:srgbClr val="4F81BB"/>
                          </a:fillRef>
                          <a:effectRef idx="0">
                            <a:scrgbClr r="0" g="0" b="0"/>
                          </a:effectRef>
                          <a:fontRef idx="none"/>
                        </wps:style>
                        <wps:bodyPr/>
                      </wps:wsp>
                      <wps:wsp>
                        <wps:cNvPr id="2595" name="Shape 2595"/>
                        <wps:cNvSpPr/>
                        <wps:spPr>
                          <a:xfrm>
                            <a:off x="274053" y="2399919"/>
                            <a:ext cx="3836683" cy="758190"/>
                          </a:xfrm>
                          <a:custGeom>
                            <a:avLst/>
                            <a:gdLst/>
                            <a:ahLst/>
                            <a:cxnLst/>
                            <a:rect l="0" t="0" r="0" b="0"/>
                            <a:pathLst>
                              <a:path w="3836683" h="758190">
                                <a:moveTo>
                                  <a:pt x="0" y="126365"/>
                                </a:moveTo>
                                <a:lnTo>
                                  <a:pt x="9931" y="77089"/>
                                </a:lnTo>
                                <a:lnTo>
                                  <a:pt x="37008" y="36957"/>
                                </a:lnTo>
                                <a:lnTo>
                                  <a:pt x="77178" y="9906"/>
                                </a:lnTo>
                                <a:lnTo>
                                  <a:pt x="126378" y="0"/>
                                </a:lnTo>
                                <a:lnTo>
                                  <a:pt x="3710318" y="0"/>
                                </a:lnTo>
                                <a:lnTo>
                                  <a:pt x="3759467" y="9906"/>
                                </a:lnTo>
                                <a:lnTo>
                                  <a:pt x="3799726" y="36957"/>
                                </a:lnTo>
                                <a:lnTo>
                                  <a:pt x="3826777" y="77089"/>
                                </a:lnTo>
                                <a:lnTo>
                                  <a:pt x="3836683" y="126365"/>
                                </a:lnTo>
                                <a:lnTo>
                                  <a:pt x="3836683" y="631825"/>
                                </a:lnTo>
                                <a:lnTo>
                                  <a:pt x="3826777" y="680974"/>
                                </a:lnTo>
                                <a:lnTo>
                                  <a:pt x="3799726" y="721233"/>
                                </a:lnTo>
                                <a:lnTo>
                                  <a:pt x="3759467" y="748284"/>
                                </a:lnTo>
                                <a:lnTo>
                                  <a:pt x="3710318" y="758190"/>
                                </a:lnTo>
                                <a:lnTo>
                                  <a:pt x="126378" y="758190"/>
                                </a:lnTo>
                                <a:lnTo>
                                  <a:pt x="77178" y="748284"/>
                                </a:lnTo>
                                <a:lnTo>
                                  <a:pt x="37008" y="721233"/>
                                </a:lnTo>
                                <a:lnTo>
                                  <a:pt x="9931" y="680974"/>
                                </a:lnTo>
                                <a:lnTo>
                                  <a:pt x="0" y="631825"/>
                                </a:lnTo>
                                <a:lnTo>
                                  <a:pt x="0" y="126365"/>
                                </a:lnTo>
                                <a:close/>
                              </a:path>
                            </a:pathLst>
                          </a:custGeom>
                          <a:ln w="25397" cap="flat">
                            <a:round/>
                          </a:ln>
                        </wps:spPr>
                        <wps:style>
                          <a:lnRef idx="1">
                            <a:srgbClr val="FFFFFF"/>
                          </a:lnRef>
                          <a:fillRef idx="0">
                            <a:srgbClr val="000000">
                              <a:alpha val="0"/>
                            </a:srgbClr>
                          </a:fillRef>
                          <a:effectRef idx="0">
                            <a:scrgbClr r="0" g="0" b="0"/>
                          </a:effectRef>
                          <a:fontRef idx="none"/>
                        </wps:style>
                        <wps:bodyPr/>
                      </wps:wsp>
                      <wps:wsp>
                        <wps:cNvPr id="2596" name="Shape 2596"/>
                        <wps:cNvSpPr/>
                        <wps:spPr>
                          <a:xfrm>
                            <a:off x="0" y="3917582"/>
                            <a:ext cx="5486400" cy="176390"/>
                          </a:xfrm>
                          <a:custGeom>
                            <a:avLst/>
                            <a:gdLst/>
                            <a:ahLst/>
                            <a:cxnLst/>
                            <a:rect l="0" t="0" r="0" b="0"/>
                            <a:pathLst>
                              <a:path w="5486400" h="176390">
                                <a:moveTo>
                                  <a:pt x="0" y="176390"/>
                                </a:moveTo>
                                <a:lnTo>
                                  <a:pt x="5486400" y="176390"/>
                                </a:lnTo>
                                <a:lnTo>
                                  <a:pt x="5486400" y="0"/>
                                </a:lnTo>
                                <a:lnTo>
                                  <a:pt x="0" y="0"/>
                                </a:lnTo>
                                <a:close/>
                              </a:path>
                            </a:pathLst>
                          </a:custGeom>
                          <a:ln w="25400" cap="flat">
                            <a:round/>
                          </a:ln>
                        </wps:spPr>
                        <wps:style>
                          <a:lnRef idx="1">
                            <a:srgbClr val="4F81BB"/>
                          </a:lnRef>
                          <a:fillRef idx="0">
                            <a:srgbClr val="000000">
                              <a:alpha val="0"/>
                            </a:srgbClr>
                          </a:fillRef>
                          <a:effectRef idx="0">
                            <a:scrgbClr r="0" g="0" b="0"/>
                          </a:effectRef>
                          <a:fontRef idx="none"/>
                        </wps:style>
                        <wps:bodyPr/>
                      </wps:wsp>
                      <wps:wsp>
                        <wps:cNvPr id="2597" name="Shape 2597"/>
                        <wps:cNvSpPr/>
                        <wps:spPr>
                          <a:xfrm>
                            <a:off x="274053" y="3268980"/>
                            <a:ext cx="3836683" cy="751967"/>
                          </a:xfrm>
                          <a:custGeom>
                            <a:avLst/>
                            <a:gdLst/>
                            <a:ahLst/>
                            <a:cxnLst/>
                            <a:rect l="0" t="0" r="0" b="0"/>
                            <a:pathLst>
                              <a:path w="3836683" h="751967">
                                <a:moveTo>
                                  <a:pt x="125311" y="0"/>
                                </a:moveTo>
                                <a:lnTo>
                                  <a:pt x="3711461" y="0"/>
                                </a:lnTo>
                                <a:lnTo>
                                  <a:pt x="3760229" y="9906"/>
                                </a:lnTo>
                                <a:lnTo>
                                  <a:pt x="3799980" y="36703"/>
                                </a:lnTo>
                                <a:lnTo>
                                  <a:pt x="3826904" y="76581"/>
                                </a:lnTo>
                                <a:lnTo>
                                  <a:pt x="3836683" y="125349"/>
                                </a:lnTo>
                                <a:lnTo>
                                  <a:pt x="3836683" y="626618"/>
                                </a:lnTo>
                                <a:lnTo>
                                  <a:pt x="3826904" y="675386"/>
                                </a:lnTo>
                                <a:lnTo>
                                  <a:pt x="3799980" y="715264"/>
                                </a:lnTo>
                                <a:lnTo>
                                  <a:pt x="3760229" y="742061"/>
                                </a:lnTo>
                                <a:lnTo>
                                  <a:pt x="3711461" y="751967"/>
                                </a:lnTo>
                                <a:lnTo>
                                  <a:pt x="125311" y="751967"/>
                                </a:lnTo>
                                <a:lnTo>
                                  <a:pt x="76530" y="742061"/>
                                </a:lnTo>
                                <a:lnTo>
                                  <a:pt x="36703" y="715264"/>
                                </a:lnTo>
                                <a:lnTo>
                                  <a:pt x="9843" y="675386"/>
                                </a:lnTo>
                                <a:lnTo>
                                  <a:pt x="0" y="626618"/>
                                </a:lnTo>
                                <a:lnTo>
                                  <a:pt x="0" y="125349"/>
                                </a:lnTo>
                                <a:lnTo>
                                  <a:pt x="9843" y="76581"/>
                                </a:lnTo>
                                <a:lnTo>
                                  <a:pt x="36703" y="36703"/>
                                </a:lnTo>
                                <a:lnTo>
                                  <a:pt x="76530" y="9906"/>
                                </a:lnTo>
                                <a:lnTo>
                                  <a:pt x="125311" y="0"/>
                                </a:lnTo>
                                <a:close/>
                              </a:path>
                            </a:pathLst>
                          </a:custGeom>
                          <a:ln w="0" cap="flat">
                            <a:round/>
                          </a:ln>
                        </wps:spPr>
                        <wps:style>
                          <a:lnRef idx="0">
                            <a:srgbClr val="000000">
                              <a:alpha val="0"/>
                            </a:srgbClr>
                          </a:lnRef>
                          <a:fillRef idx="1">
                            <a:srgbClr val="4F81BB"/>
                          </a:fillRef>
                          <a:effectRef idx="0">
                            <a:scrgbClr r="0" g="0" b="0"/>
                          </a:effectRef>
                          <a:fontRef idx="none"/>
                        </wps:style>
                        <wps:bodyPr/>
                      </wps:wsp>
                      <wps:wsp>
                        <wps:cNvPr id="2598" name="Shape 2598"/>
                        <wps:cNvSpPr/>
                        <wps:spPr>
                          <a:xfrm>
                            <a:off x="274053" y="3268980"/>
                            <a:ext cx="3836683" cy="751967"/>
                          </a:xfrm>
                          <a:custGeom>
                            <a:avLst/>
                            <a:gdLst/>
                            <a:ahLst/>
                            <a:cxnLst/>
                            <a:rect l="0" t="0" r="0" b="0"/>
                            <a:pathLst>
                              <a:path w="3836683" h="751967">
                                <a:moveTo>
                                  <a:pt x="0" y="125349"/>
                                </a:moveTo>
                                <a:lnTo>
                                  <a:pt x="9843" y="76581"/>
                                </a:lnTo>
                                <a:lnTo>
                                  <a:pt x="36703" y="36703"/>
                                </a:lnTo>
                                <a:lnTo>
                                  <a:pt x="76530" y="9906"/>
                                </a:lnTo>
                                <a:lnTo>
                                  <a:pt x="125311" y="0"/>
                                </a:lnTo>
                                <a:lnTo>
                                  <a:pt x="3711461" y="0"/>
                                </a:lnTo>
                                <a:lnTo>
                                  <a:pt x="3760229" y="9906"/>
                                </a:lnTo>
                                <a:lnTo>
                                  <a:pt x="3799980" y="36703"/>
                                </a:lnTo>
                                <a:lnTo>
                                  <a:pt x="3826904" y="76581"/>
                                </a:lnTo>
                                <a:lnTo>
                                  <a:pt x="3836683" y="125349"/>
                                </a:lnTo>
                                <a:lnTo>
                                  <a:pt x="3836683" y="626618"/>
                                </a:lnTo>
                                <a:lnTo>
                                  <a:pt x="3826904" y="675386"/>
                                </a:lnTo>
                                <a:lnTo>
                                  <a:pt x="3799980" y="715264"/>
                                </a:lnTo>
                                <a:lnTo>
                                  <a:pt x="3760229" y="742061"/>
                                </a:lnTo>
                                <a:lnTo>
                                  <a:pt x="3711461" y="751967"/>
                                </a:lnTo>
                                <a:lnTo>
                                  <a:pt x="125311" y="751967"/>
                                </a:lnTo>
                                <a:lnTo>
                                  <a:pt x="76530" y="742061"/>
                                </a:lnTo>
                                <a:lnTo>
                                  <a:pt x="36703" y="715264"/>
                                </a:lnTo>
                                <a:lnTo>
                                  <a:pt x="9843" y="675386"/>
                                </a:lnTo>
                                <a:lnTo>
                                  <a:pt x="0" y="626618"/>
                                </a:lnTo>
                                <a:lnTo>
                                  <a:pt x="0" y="125349"/>
                                </a:ln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2599" name="Shape 2599"/>
                        <wps:cNvSpPr/>
                        <wps:spPr>
                          <a:xfrm>
                            <a:off x="0" y="4568583"/>
                            <a:ext cx="5486400" cy="176391"/>
                          </a:xfrm>
                          <a:custGeom>
                            <a:avLst/>
                            <a:gdLst/>
                            <a:ahLst/>
                            <a:cxnLst/>
                            <a:rect l="0" t="0" r="0" b="0"/>
                            <a:pathLst>
                              <a:path w="5486400" h="176391">
                                <a:moveTo>
                                  <a:pt x="0" y="176391"/>
                                </a:moveTo>
                                <a:lnTo>
                                  <a:pt x="5486400" y="176391"/>
                                </a:lnTo>
                                <a:lnTo>
                                  <a:pt x="5486400" y="0"/>
                                </a:lnTo>
                                <a:lnTo>
                                  <a:pt x="0" y="0"/>
                                </a:lnTo>
                                <a:close/>
                              </a:path>
                            </a:pathLst>
                          </a:custGeom>
                          <a:ln w="25400" cap="flat">
                            <a:round/>
                          </a:ln>
                        </wps:spPr>
                        <wps:style>
                          <a:lnRef idx="1">
                            <a:srgbClr val="4F81BB"/>
                          </a:lnRef>
                          <a:fillRef idx="0">
                            <a:srgbClr val="000000">
                              <a:alpha val="0"/>
                            </a:srgbClr>
                          </a:fillRef>
                          <a:effectRef idx="0">
                            <a:scrgbClr r="0" g="0" b="0"/>
                          </a:effectRef>
                          <a:fontRef idx="none"/>
                        </wps:style>
                        <wps:bodyPr/>
                      </wps:wsp>
                      <wps:wsp>
                        <wps:cNvPr id="2600" name="Shape 2600"/>
                        <wps:cNvSpPr/>
                        <wps:spPr>
                          <a:xfrm>
                            <a:off x="274320" y="4131818"/>
                            <a:ext cx="3840480" cy="540131"/>
                          </a:xfrm>
                          <a:custGeom>
                            <a:avLst/>
                            <a:gdLst/>
                            <a:ahLst/>
                            <a:cxnLst/>
                            <a:rect l="0" t="0" r="0" b="0"/>
                            <a:pathLst>
                              <a:path w="3840480" h="540131">
                                <a:moveTo>
                                  <a:pt x="90030" y="0"/>
                                </a:moveTo>
                                <a:lnTo>
                                  <a:pt x="3750437" y="0"/>
                                </a:lnTo>
                                <a:lnTo>
                                  <a:pt x="3785489" y="7112"/>
                                </a:lnTo>
                                <a:lnTo>
                                  <a:pt x="3814064" y="26289"/>
                                </a:lnTo>
                                <a:lnTo>
                                  <a:pt x="3833368" y="54991"/>
                                </a:lnTo>
                                <a:lnTo>
                                  <a:pt x="3840480" y="90043"/>
                                </a:lnTo>
                                <a:lnTo>
                                  <a:pt x="3840480" y="450088"/>
                                </a:lnTo>
                                <a:lnTo>
                                  <a:pt x="3833368" y="485140"/>
                                </a:lnTo>
                                <a:lnTo>
                                  <a:pt x="3814064" y="513715"/>
                                </a:lnTo>
                                <a:lnTo>
                                  <a:pt x="3785489" y="533019"/>
                                </a:lnTo>
                                <a:lnTo>
                                  <a:pt x="3750437" y="540131"/>
                                </a:lnTo>
                                <a:lnTo>
                                  <a:pt x="90030" y="540131"/>
                                </a:lnTo>
                                <a:lnTo>
                                  <a:pt x="54991" y="533019"/>
                                </a:lnTo>
                                <a:lnTo>
                                  <a:pt x="26365" y="513715"/>
                                </a:lnTo>
                                <a:lnTo>
                                  <a:pt x="7074" y="485140"/>
                                </a:lnTo>
                                <a:lnTo>
                                  <a:pt x="0" y="450088"/>
                                </a:lnTo>
                                <a:lnTo>
                                  <a:pt x="0" y="90043"/>
                                </a:lnTo>
                                <a:lnTo>
                                  <a:pt x="7074" y="54991"/>
                                </a:lnTo>
                                <a:lnTo>
                                  <a:pt x="26365" y="26289"/>
                                </a:lnTo>
                                <a:lnTo>
                                  <a:pt x="54991" y="7112"/>
                                </a:lnTo>
                                <a:lnTo>
                                  <a:pt x="90030" y="0"/>
                                </a:lnTo>
                                <a:close/>
                              </a:path>
                            </a:pathLst>
                          </a:custGeom>
                          <a:ln w="0" cap="flat">
                            <a:round/>
                          </a:ln>
                        </wps:spPr>
                        <wps:style>
                          <a:lnRef idx="0">
                            <a:srgbClr val="000000">
                              <a:alpha val="0"/>
                            </a:srgbClr>
                          </a:lnRef>
                          <a:fillRef idx="1">
                            <a:srgbClr val="4F81BB"/>
                          </a:fillRef>
                          <a:effectRef idx="0">
                            <a:scrgbClr r="0" g="0" b="0"/>
                          </a:effectRef>
                          <a:fontRef idx="none"/>
                        </wps:style>
                        <wps:bodyPr/>
                      </wps:wsp>
                      <wps:wsp>
                        <wps:cNvPr id="2601" name="Shape 2601"/>
                        <wps:cNvSpPr/>
                        <wps:spPr>
                          <a:xfrm>
                            <a:off x="274320" y="4131818"/>
                            <a:ext cx="3840480" cy="540131"/>
                          </a:xfrm>
                          <a:custGeom>
                            <a:avLst/>
                            <a:gdLst/>
                            <a:ahLst/>
                            <a:cxnLst/>
                            <a:rect l="0" t="0" r="0" b="0"/>
                            <a:pathLst>
                              <a:path w="3840480" h="540131">
                                <a:moveTo>
                                  <a:pt x="0" y="90043"/>
                                </a:moveTo>
                                <a:lnTo>
                                  <a:pt x="7074" y="54991"/>
                                </a:lnTo>
                                <a:lnTo>
                                  <a:pt x="26365" y="26289"/>
                                </a:lnTo>
                                <a:lnTo>
                                  <a:pt x="54991" y="7112"/>
                                </a:lnTo>
                                <a:lnTo>
                                  <a:pt x="90030" y="0"/>
                                </a:lnTo>
                                <a:lnTo>
                                  <a:pt x="3750437" y="0"/>
                                </a:lnTo>
                                <a:lnTo>
                                  <a:pt x="3785489" y="7112"/>
                                </a:lnTo>
                                <a:lnTo>
                                  <a:pt x="3814064" y="26289"/>
                                </a:lnTo>
                                <a:lnTo>
                                  <a:pt x="3833368" y="54991"/>
                                </a:lnTo>
                                <a:lnTo>
                                  <a:pt x="3840480" y="90043"/>
                                </a:lnTo>
                                <a:lnTo>
                                  <a:pt x="3840480" y="450088"/>
                                </a:lnTo>
                                <a:lnTo>
                                  <a:pt x="3833368" y="485140"/>
                                </a:lnTo>
                                <a:lnTo>
                                  <a:pt x="3814064" y="513715"/>
                                </a:lnTo>
                                <a:lnTo>
                                  <a:pt x="3785489" y="533019"/>
                                </a:lnTo>
                                <a:lnTo>
                                  <a:pt x="3750437" y="540131"/>
                                </a:lnTo>
                                <a:lnTo>
                                  <a:pt x="90030" y="540131"/>
                                </a:lnTo>
                                <a:lnTo>
                                  <a:pt x="54991" y="533019"/>
                                </a:lnTo>
                                <a:lnTo>
                                  <a:pt x="26365" y="513715"/>
                                </a:lnTo>
                                <a:lnTo>
                                  <a:pt x="7074" y="485140"/>
                                </a:lnTo>
                                <a:lnTo>
                                  <a:pt x="0" y="450088"/>
                                </a:lnTo>
                                <a:lnTo>
                                  <a:pt x="0" y="90043"/>
                                </a:lnTo>
                                <a:close/>
                              </a:path>
                            </a:pathLst>
                          </a:custGeom>
                          <a:ln w="25400" cap="flat">
                            <a:round/>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2603" name="Picture 2603"/>
                          <pic:cNvPicPr/>
                        </pic:nvPicPr>
                        <pic:blipFill>
                          <a:blip r:embed="rId7"/>
                          <a:stretch>
                            <a:fillRect/>
                          </a:stretch>
                        </pic:blipFill>
                        <pic:spPr>
                          <a:xfrm>
                            <a:off x="445389" y="207263"/>
                            <a:ext cx="2913888" cy="152400"/>
                          </a:xfrm>
                          <a:prstGeom prst="rect">
                            <a:avLst/>
                          </a:prstGeom>
                        </pic:spPr>
                      </pic:pic>
                      <wps:wsp>
                        <wps:cNvPr id="2604" name="Rectangle 2604"/>
                        <wps:cNvSpPr/>
                        <wps:spPr>
                          <a:xfrm>
                            <a:off x="445694" y="217483"/>
                            <a:ext cx="891237" cy="201306"/>
                          </a:xfrm>
                          <a:prstGeom prst="rect">
                            <a:avLst/>
                          </a:prstGeom>
                          <a:ln>
                            <a:noFill/>
                          </a:ln>
                        </wps:spPr>
                        <wps:txbx>
                          <w:txbxContent>
                            <w:p w14:paraId="6868DF76" w14:textId="77777777" w:rsidR="002109E9" w:rsidRDefault="00000000">
                              <w:pPr>
                                <w:spacing w:after="160" w:line="259" w:lineRule="auto"/>
                                <w:ind w:left="0" w:firstLine="0"/>
                                <w:jc w:val="left"/>
                              </w:pPr>
                              <w:r>
                                <w:rPr>
                                  <w:rFonts w:ascii="Candara" w:eastAsia="Candara" w:hAnsi="Candara" w:cs="Candara"/>
                                  <w:color w:val="FFFFFF"/>
                                </w:rPr>
                                <w:t>STABILIRE</w:t>
                              </w:r>
                            </w:p>
                          </w:txbxContent>
                        </wps:txbx>
                        <wps:bodyPr horzOverflow="overflow" vert="horz" lIns="0" tIns="0" rIns="0" bIns="0" rtlCol="0">
                          <a:noAutofit/>
                        </wps:bodyPr>
                      </wps:wsp>
                      <wps:wsp>
                        <wps:cNvPr id="2605" name="Rectangle 2605"/>
                        <wps:cNvSpPr/>
                        <wps:spPr>
                          <a:xfrm>
                            <a:off x="1114679" y="217483"/>
                            <a:ext cx="43984" cy="201306"/>
                          </a:xfrm>
                          <a:prstGeom prst="rect">
                            <a:avLst/>
                          </a:prstGeom>
                          <a:ln>
                            <a:noFill/>
                          </a:ln>
                        </wps:spPr>
                        <wps:txbx>
                          <w:txbxContent>
                            <w:p w14:paraId="489F8B70"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06" name="Rectangle 2606"/>
                        <wps:cNvSpPr/>
                        <wps:spPr>
                          <a:xfrm>
                            <a:off x="1143635" y="217483"/>
                            <a:ext cx="219313" cy="201306"/>
                          </a:xfrm>
                          <a:prstGeom prst="rect">
                            <a:avLst/>
                          </a:prstGeom>
                          <a:ln>
                            <a:noFill/>
                          </a:ln>
                        </wps:spPr>
                        <wps:txbx>
                          <w:txbxContent>
                            <w:p w14:paraId="605AF820" w14:textId="77777777" w:rsidR="002109E9" w:rsidRDefault="00000000">
                              <w:pPr>
                                <w:spacing w:after="160" w:line="259" w:lineRule="auto"/>
                                <w:ind w:left="0" w:firstLine="0"/>
                                <w:jc w:val="left"/>
                              </w:pPr>
                              <w:r>
                                <w:rPr>
                                  <w:rFonts w:ascii="Candara" w:eastAsia="Candara" w:hAnsi="Candara" w:cs="Candara"/>
                                  <w:color w:val="FFFFFF"/>
                                </w:rPr>
                                <w:t>un</w:t>
                              </w:r>
                            </w:p>
                          </w:txbxContent>
                        </wps:txbx>
                        <wps:bodyPr horzOverflow="overflow" vert="horz" lIns="0" tIns="0" rIns="0" bIns="0" rtlCol="0">
                          <a:noAutofit/>
                        </wps:bodyPr>
                      </wps:wsp>
                      <wps:wsp>
                        <wps:cNvPr id="2607" name="Rectangle 2607"/>
                        <wps:cNvSpPr/>
                        <wps:spPr>
                          <a:xfrm>
                            <a:off x="1308227" y="217483"/>
                            <a:ext cx="43984" cy="201306"/>
                          </a:xfrm>
                          <a:prstGeom prst="rect">
                            <a:avLst/>
                          </a:prstGeom>
                          <a:ln>
                            <a:noFill/>
                          </a:ln>
                        </wps:spPr>
                        <wps:txbx>
                          <w:txbxContent>
                            <w:p w14:paraId="69B7F6D0"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08" name="Rectangle 2608"/>
                        <wps:cNvSpPr/>
                        <wps:spPr>
                          <a:xfrm>
                            <a:off x="1337183" y="217483"/>
                            <a:ext cx="471664" cy="201306"/>
                          </a:xfrm>
                          <a:prstGeom prst="rect">
                            <a:avLst/>
                          </a:prstGeom>
                          <a:ln>
                            <a:noFill/>
                          </a:ln>
                        </wps:spPr>
                        <wps:txbx>
                          <w:txbxContent>
                            <w:p w14:paraId="5FC0AE42" w14:textId="77777777" w:rsidR="002109E9" w:rsidRDefault="00000000">
                              <w:pPr>
                                <w:spacing w:after="160" w:line="259" w:lineRule="auto"/>
                                <w:ind w:left="0" w:firstLine="0"/>
                                <w:jc w:val="left"/>
                              </w:pPr>
                              <w:r>
                                <w:rPr>
                                  <w:rFonts w:ascii="Candara" w:eastAsia="Candara" w:hAnsi="Candara" w:cs="Candara"/>
                                  <w:color w:val="FFFFFF"/>
                                </w:rPr>
                                <w:t>patto</w:t>
                              </w:r>
                            </w:p>
                          </w:txbxContent>
                        </wps:txbx>
                        <wps:bodyPr horzOverflow="overflow" vert="horz" lIns="0" tIns="0" rIns="0" bIns="0" rtlCol="0">
                          <a:noAutofit/>
                        </wps:bodyPr>
                      </wps:wsp>
                      <wps:wsp>
                        <wps:cNvPr id="2609" name="Rectangle 2609"/>
                        <wps:cNvSpPr/>
                        <wps:spPr>
                          <a:xfrm>
                            <a:off x="1692656" y="217483"/>
                            <a:ext cx="43984" cy="201306"/>
                          </a:xfrm>
                          <a:prstGeom prst="rect">
                            <a:avLst/>
                          </a:prstGeom>
                          <a:ln>
                            <a:noFill/>
                          </a:ln>
                        </wps:spPr>
                        <wps:txbx>
                          <w:txbxContent>
                            <w:p w14:paraId="17F87406"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10" name="Rectangle 2610"/>
                        <wps:cNvSpPr/>
                        <wps:spPr>
                          <a:xfrm>
                            <a:off x="1724660" y="217483"/>
                            <a:ext cx="844820" cy="201306"/>
                          </a:xfrm>
                          <a:prstGeom prst="rect">
                            <a:avLst/>
                          </a:prstGeom>
                          <a:ln>
                            <a:noFill/>
                          </a:ln>
                        </wps:spPr>
                        <wps:txbx>
                          <w:txbxContent>
                            <w:p w14:paraId="43497C40" w14:textId="77777777" w:rsidR="002109E9" w:rsidRDefault="00000000">
                              <w:pPr>
                                <w:spacing w:after="160" w:line="259" w:lineRule="auto"/>
                                <w:ind w:left="0" w:firstLine="0"/>
                                <w:jc w:val="left"/>
                              </w:pPr>
                              <w:r>
                                <w:rPr>
                                  <w:rFonts w:ascii="Candara" w:eastAsia="Candara" w:hAnsi="Candara" w:cs="Candara"/>
                                  <w:color w:val="FFFFFF"/>
                                </w:rPr>
                                <w:t>formativo</w:t>
                              </w:r>
                            </w:p>
                          </w:txbxContent>
                        </wps:txbx>
                        <wps:bodyPr horzOverflow="overflow" vert="horz" lIns="0" tIns="0" rIns="0" bIns="0" rtlCol="0">
                          <a:noAutofit/>
                        </wps:bodyPr>
                      </wps:wsp>
                      <wps:wsp>
                        <wps:cNvPr id="2611" name="Rectangle 2611"/>
                        <wps:cNvSpPr/>
                        <wps:spPr>
                          <a:xfrm>
                            <a:off x="2360168" y="217483"/>
                            <a:ext cx="43984" cy="201306"/>
                          </a:xfrm>
                          <a:prstGeom prst="rect">
                            <a:avLst/>
                          </a:prstGeom>
                          <a:ln>
                            <a:noFill/>
                          </a:ln>
                        </wps:spPr>
                        <wps:txbx>
                          <w:txbxContent>
                            <w:p w14:paraId="5FA07402"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12" name="Rectangle 2612"/>
                        <wps:cNvSpPr/>
                        <wps:spPr>
                          <a:xfrm>
                            <a:off x="2390648" y="217483"/>
                            <a:ext cx="314781" cy="201306"/>
                          </a:xfrm>
                          <a:prstGeom prst="rect">
                            <a:avLst/>
                          </a:prstGeom>
                          <a:ln>
                            <a:noFill/>
                          </a:ln>
                        </wps:spPr>
                        <wps:txbx>
                          <w:txbxContent>
                            <w:p w14:paraId="7DB5BA19" w14:textId="77777777" w:rsidR="002109E9" w:rsidRDefault="00000000">
                              <w:pPr>
                                <w:spacing w:after="160" w:line="259" w:lineRule="auto"/>
                                <w:ind w:left="0" w:firstLine="0"/>
                                <w:jc w:val="left"/>
                              </w:pPr>
                              <w:r>
                                <w:rPr>
                                  <w:rFonts w:ascii="Candara" w:eastAsia="Candara" w:hAnsi="Candara" w:cs="Candara"/>
                                  <w:color w:val="FFFFFF"/>
                                </w:rPr>
                                <w:t>con</w:t>
                              </w:r>
                            </w:p>
                          </w:txbxContent>
                        </wps:txbx>
                        <wps:bodyPr horzOverflow="overflow" vert="horz" lIns="0" tIns="0" rIns="0" bIns="0" rtlCol="0">
                          <a:noAutofit/>
                        </wps:bodyPr>
                      </wps:wsp>
                      <wps:wsp>
                        <wps:cNvPr id="2613" name="Rectangle 2613"/>
                        <wps:cNvSpPr/>
                        <wps:spPr>
                          <a:xfrm>
                            <a:off x="2626868" y="217483"/>
                            <a:ext cx="43984" cy="201306"/>
                          </a:xfrm>
                          <a:prstGeom prst="rect">
                            <a:avLst/>
                          </a:prstGeom>
                          <a:ln>
                            <a:noFill/>
                          </a:ln>
                        </wps:spPr>
                        <wps:txbx>
                          <w:txbxContent>
                            <w:p w14:paraId="0E2C8A6E"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14" name="Rectangle 2614"/>
                        <wps:cNvSpPr/>
                        <wps:spPr>
                          <a:xfrm>
                            <a:off x="2657348" y="217483"/>
                            <a:ext cx="146141" cy="201306"/>
                          </a:xfrm>
                          <a:prstGeom prst="rect">
                            <a:avLst/>
                          </a:prstGeom>
                          <a:ln>
                            <a:noFill/>
                          </a:ln>
                        </wps:spPr>
                        <wps:txbx>
                          <w:txbxContent>
                            <w:p w14:paraId="40FC7956" w14:textId="77777777" w:rsidR="002109E9" w:rsidRDefault="00000000">
                              <w:pPr>
                                <w:spacing w:after="160" w:line="259" w:lineRule="auto"/>
                                <w:ind w:left="0" w:firstLine="0"/>
                                <w:jc w:val="left"/>
                              </w:pPr>
                              <w:r>
                                <w:rPr>
                                  <w:rFonts w:ascii="Candara" w:eastAsia="Candara" w:hAnsi="Candara" w:cs="Candara"/>
                                  <w:color w:val="FFFFFF"/>
                                </w:rPr>
                                <w:t>la</w:t>
                              </w:r>
                            </w:p>
                          </w:txbxContent>
                        </wps:txbx>
                        <wps:bodyPr horzOverflow="overflow" vert="horz" lIns="0" tIns="0" rIns="0" bIns="0" rtlCol="0">
                          <a:noAutofit/>
                        </wps:bodyPr>
                      </wps:wsp>
                      <wps:wsp>
                        <wps:cNvPr id="2615" name="Rectangle 2615"/>
                        <wps:cNvSpPr/>
                        <wps:spPr>
                          <a:xfrm>
                            <a:off x="2767076" y="217483"/>
                            <a:ext cx="43984" cy="201306"/>
                          </a:xfrm>
                          <a:prstGeom prst="rect">
                            <a:avLst/>
                          </a:prstGeom>
                          <a:ln>
                            <a:noFill/>
                          </a:ln>
                        </wps:spPr>
                        <wps:txbx>
                          <w:txbxContent>
                            <w:p w14:paraId="7791C69A"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16" name="Rectangle 2616"/>
                        <wps:cNvSpPr/>
                        <wps:spPr>
                          <a:xfrm>
                            <a:off x="2800604" y="217483"/>
                            <a:ext cx="713881" cy="201306"/>
                          </a:xfrm>
                          <a:prstGeom prst="rect">
                            <a:avLst/>
                          </a:prstGeom>
                          <a:ln>
                            <a:noFill/>
                          </a:ln>
                        </wps:spPr>
                        <wps:txbx>
                          <w:txbxContent>
                            <w:p w14:paraId="094A45B3" w14:textId="77777777" w:rsidR="002109E9" w:rsidRDefault="00000000">
                              <w:pPr>
                                <w:spacing w:after="160" w:line="259" w:lineRule="auto"/>
                                <w:ind w:left="0" w:firstLine="0"/>
                                <w:jc w:val="left"/>
                              </w:pPr>
                              <w:r>
                                <w:rPr>
                                  <w:rFonts w:ascii="Candara" w:eastAsia="Candara" w:hAnsi="Candara" w:cs="Candara"/>
                                  <w:color w:val="FFFFFF"/>
                                </w:rPr>
                                <w:t>famiglia.</w:t>
                              </w:r>
                            </w:p>
                          </w:txbxContent>
                        </wps:txbx>
                        <wps:bodyPr horzOverflow="overflow" vert="horz" lIns="0" tIns="0" rIns="0" bIns="0" rtlCol="0">
                          <a:noAutofit/>
                        </wps:bodyPr>
                      </wps:wsp>
                      <wps:wsp>
                        <wps:cNvPr id="2617" name="Rectangle 2617"/>
                        <wps:cNvSpPr/>
                        <wps:spPr>
                          <a:xfrm>
                            <a:off x="3335782" y="217483"/>
                            <a:ext cx="43984" cy="201306"/>
                          </a:xfrm>
                          <a:prstGeom prst="rect">
                            <a:avLst/>
                          </a:prstGeom>
                          <a:ln>
                            <a:noFill/>
                          </a:ln>
                        </wps:spPr>
                        <wps:txbx>
                          <w:txbxContent>
                            <w:p w14:paraId="73E88747" w14:textId="77777777" w:rsidR="002109E9" w:rsidRDefault="00000000">
                              <w:pPr>
                                <w:spacing w:after="160" w:line="259" w:lineRule="auto"/>
                                <w:ind w:left="0" w:firstLine="0"/>
                                <w:jc w:val="left"/>
                              </w:pPr>
                              <w:r>
                                <w:rPr>
                                  <w:rFonts w:ascii="Candara" w:eastAsia="Candara" w:hAnsi="Candara" w:cs="Candara"/>
                                </w:rPr>
                                <w:t xml:space="preserve"> </w:t>
                              </w:r>
                            </w:p>
                          </w:txbxContent>
                        </wps:txbx>
                        <wps:bodyPr horzOverflow="overflow" vert="horz" lIns="0" tIns="0" rIns="0" bIns="0" rtlCol="0">
                          <a:noAutofit/>
                        </wps:bodyPr>
                      </wps:wsp>
                      <pic:pic xmlns:pic="http://schemas.openxmlformats.org/drawingml/2006/picture">
                        <pic:nvPicPr>
                          <pic:cNvPr id="2619" name="Picture 2619"/>
                          <pic:cNvPicPr/>
                        </pic:nvPicPr>
                        <pic:blipFill>
                          <a:blip r:embed="rId8"/>
                          <a:stretch>
                            <a:fillRect/>
                          </a:stretch>
                        </pic:blipFill>
                        <pic:spPr>
                          <a:xfrm>
                            <a:off x="440817" y="798575"/>
                            <a:ext cx="2255520" cy="152400"/>
                          </a:xfrm>
                          <a:prstGeom prst="rect">
                            <a:avLst/>
                          </a:prstGeom>
                        </pic:spPr>
                      </pic:pic>
                      <wps:wsp>
                        <wps:cNvPr id="2620" name="Rectangle 2620"/>
                        <wps:cNvSpPr/>
                        <wps:spPr>
                          <a:xfrm>
                            <a:off x="441122" y="809176"/>
                            <a:ext cx="889413" cy="201306"/>
                          </a:xfrm>
                          <a:prstGeom prst="rect">
                            <a:avLst/>
                          </a:prstGeom>
                          <a:ln>
                            <a:noFill/>
                          </a:ln>
                        </wps:spPr>
                        <wps:txbx>
                          <w:txbxContent>
                            <w:p w14:paraId="5C439DD2" w14:textId="77777777" w:rsidR="002109E9" w:rsidRDefault="00000000">
                              <w:pPr>
                                <w:spacing w:after="160" w:line="259" w:lineRule="auto"/>
                                <w:ind w:left="0" w:firstLine="0"/>
                                <w:jc w:val="left"/>
                              </w:pPr>
                              <w:r>
                                <w:rPr>
                                  <w:rFonts w:ascii="Candara" w:eastAsia="Candara" w:hAnsi="Candara" w:cs="Candara"/>
                                  <w:color w:val="FFFFFF"/>
                                </w:rPr>
                                <w:t>FORMARE</w:t>
                              </w:r>
                            </w:p>
                          </w:txbxContent>
                        </wps:txbx>
                        <wps:bodyPr horzOverflow="overflow" vert="horz" lIns="0" tIns="0" rIns="0" bIns="0" rtlCol="0">
                          <a:noAutofit/>
                        </wps:bodyPr>
                      </wps:wsp>
                      <wps:wsp>
                        <wps:cNvPr id="2621" name="Rectangle 2621"/>
                        <wps:cNvSpPr/>
                        <wps:spPr>
                          <a:xfrm>
                            <a:off x="1110107" y="809176"/>
                            <a:ext cx="43984" cy="201306"/>
                          </a:xfrm>
                          <a:prstGeom prst="rect">
                            <a:avLst/>
                          </a:prstGeom>
                          <a:ln>
                            <a:noFill/>
                          </a:ln>
                        </wps:spPr>
                        <wps:txbx>
                          <w:txbxContent>
                            <w:p w14:paraId="0D2BB49A"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22" name="Rectangle 2622"/>
                        <wps:cNvSpPr/>
                        <wps:spPr>
                          <a:xfrm>
                            <a:off x="1139063" y="809176"/>
                            <a:ext cx="91009" cy="201306"/>
                          </a:xfrm>
                          <a:prstGeom prst="rect">
                            <a:avLst/>
                          </a:prstGeom>
                          <a:ln>
                            <a:noFill/>
                          </a:ln>
                        </wps:spPr>
                        <wps:txbx>
                          <w:txbxContent>
                            <w:p w14:paraId="314D1834" w14:textId="77777777" w:rsidR="002109E9" w:rsidRDefault="00000000">
                              <w:pPr>
                                <w:spacing w:after="160" w:line="259" w:lineRule="auto"/>
                                <w:ind w:left="0" w:firstLine="0"/>
                                <w:jc w:val="left"/>
                              </w:pPr>
                              <w:r>
                                <w:rPr>
                                  <w:rFonts w:ascii="Candara" w:eastAsia="Candara" w:hAnsi="Candara" w:cs="Candara"/>
                                  <w:color w:val="FFFFFF"/>
                                </w:rPr>
                                <w:t>il</w:t>
                              </w:r>
                            </w:p>
                          </w:txbxContent>
                        </wps:txbx>
                        <wps:bodyPr horzOverflow="overflow" vert="horz" lIns="0" tIns="0" rIns="0" bIns="0" rtlCol="0">
                          <a:noAutofit/>
                        </wps:bodyPr>
                      </wps:wsp>
                      <wps:wsp>
                        <wps:cNvPr id="2623" name="Rectangle 2623"/>
                        <wps:cNvSpPr/>
                        <wps:spPr>
                          <a:xfrm>
                            <a:off x="1207643" y="809176"/>
                            <a:ext cx="43984" cy="201306"/>
                          </a:xfrm>
                          <a:prstGeom prst="rect">
                            <a:avLst/>
                          </a:prstGeom>
                          <a:ln>
                            <a:noFill/>
                          </a:ln>
                        </wps:spPr>
                        <wps:txbx>
                          <w:txbxContent>
                            <w:p w14:paraId="0A4EA2F6"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24" name="Rectangle 2624"/>
                        <wps:cNvSpPr/>
                        <wps:spPr>
                          <a:xfrm>
                            <a:off x="1235075" y="809176"/>
                            <a:ext cx="845631" cy="201306"/>
                          </a:xfrm>
                          <a:prstGeom prst="rect">
                            <a:avLst/>
                          </a:prstGeom>
                          <a:ln>
                            <a:noFill/>
                          </a:ln>
                        </wps:spPr>
                        <wps:txbx>
                          <w:txbxContent>
                            <w:p w14:paraId="5D809423" w14:textId="77777777" w:rsidR="002109E9" w:rsidRDefault="00000000">
                              <w:pPr>
                                <w:spacing w:after="160" w:line="259" w:lineRule="auto"/>
                                <w:ind w:left="0" w:firstLine="0"/>
                                <w:jc w:val="left"/>
                              </w:pPr>
                              <w:r>
                                <w:rPr>
                                  <w:rFonts w:ascii="Candara" w:eastAsia="Candara" w:hAnsi="Candara" w:cs="Candara"/>
                                  <w:color w:val="FFFFFF"/>
                                </w:rPr>
                                <w:t>personale</w:t>
                              </w:r>
                            </w:p>
                          </w:txbxContent>
                        </wps:txbx>
                        <wps:bodyPr horzOverflow="overflow" vert="horz" lIns="0" tIns="0" rIns="0" bIns="0" rtlCol="0">
                          <a:noAutofit/>
                        </wps:bodyPr>
                      </wps:wsp>
                      <wps:wsp>
                        <wps:cNvPr id="2625" name="Rectangle 2625"/>
                        <wps:cNvSpPr/>
                        <wps:spPr>
                          <a:xfrm>
                            <a:off x="1870964" y="809176"/>
                            <a:ext cx="43984" cy="201306"/>
                          </a:xfrm>
                          <a:prstGeom prst="rect">
                            <a:avLst/>
                          </a:prstGeom>
                          <a:ln>
                            <a:noFill/>
                          </a:ln>
                        </wps:spPr>
                        <wps:txbx>
                          <w:txbxContent>
                            <w:p w14:paraId="63DEC0DC"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26" name="Rectangle 2626"/>
                        <wps:cNvSpPr/>
                        <wps:spPr>
                          <a:xfrm>
                            <a:off x="1899920" y="809176"/>
                            <a:ext cx="407208" cy="201306"/>
                          </a:xfrm>
                          <a:prstGeom prst="rect">
                            <a:avLst/>
                          </a:prstGeom>
                          <a:ln>
                            <a:noFill/>
                          </a:ln>
                        </wps:spPr>
                        <wps:txbx>
                          <w:txbxContent>
                            <w:p w14:paraId="67682144" w14:textId="77777777" w:rsidR="002109E9" w:rsidRDefault="00000000">
                              <w:pPr>
                                <w:spacing w:after="160" w:line="259" w:lineRule="auto"/>
                                <w:ind w:left="0" w:firstLine="0"/>
                                <w:jc w:val="left"/>
                              </w:pPr>
                              <w:r>
                                <w:rPr>
                                  <w:rFonts w:ascii="Candara" w:eastAsia="Candara" w:hAnsi="Candara" w:cs="Candara"/>
                                  <w:color w:val="FFFFFF"/>
                                </w:rPr>
                                <w:t>della</w:t>
                              </w:r>
                            </w:p>
                          </w:txbxContent>
                        </wps:txbx>
                        <wps:bodyPr horzOverflow="overflow" vert="horz" lIns="0" tIns="0" rIns="0" bIns="0" rtlCol="0">
                          <a:noAutofit/>
                        </wps:bodyPr>
                      </wps:wsp>
                      <wps:wsp>
                        <wps:cNvPr id="2627" name="Rectangle 2627"/>
                        <wps:cNvSpPr/>
                        <wps:spPr>
                          <a:xfrm>
                            <a:off x="2206244" y="809176"/>
                            <a:ext cx="43984" cy="201306"/>
                          </a:xfrm>
                          <a:prstGeom prst="rect">
                            <a:avLst/>
                          </a:prstGeom>
                          <a:ln>
                            <a:noFill/>
                          </a:ln>
                        </wps:spPr>
                        <wps:txbx>
                          <w:txbxContent>
                            <w:p w14:paraId="11120F07"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28" name="Rectangle 2628"/>
                        <wps:cNvSpPr/>
                        <wps:spPr>
                          <a:xfrm>
                            <a:off x="2236724" y="809176"/>
                            <a:ext cx="584158" cy="201306"/>
                          </a:xfrm>
                          <a:prstGeom prst="rect">
                            <a:avLst/>
                          </a:prstGeom>
                          <a:ln>
                            <a:noFill/>
                          </a:ln>
                        </wps:spPr>
                        <wps:txbx>
                          <w:txbxContent>
                            <w:p w14:paraId="6A6AAED8" w14:textId="77777777" w:rsidR="002109E9" w:rsidRDefault="00000000">
                              <w:pPr>
                                <w:spacing w:after="160" w:line="259" w:lineRule="auto"/>
                                <w:ind w:left="0" w:firstLine="0"/>
                                <w:jc w:val="left"/>
                              </w:pPr>
                              <w:r>
                                <w:rPr>
                                  <w:rFonts w:ascii="Candara" w:eastAsia="Candara" w:hAnsi="Candara" w:cs="Candara"/>
                                  <w:color w:val="FFFFFF"/>
                                </w:rPr>
                                <w:t>scuola.</w:t>
                              </w:r>
                            </w:p>
                          </w:txbxContent>
                        </wps:txbx>
                        <wps:bodyPr horzOverflow="overflow" vert="horz" lIns="0" tIns="0" rIns="0" bIns="0" rtlCol="0">
                          <a:noAutofit/>
                        </wps:bodyPr>
                      </wps:wsp>
                      <wps:wsp>
                        <wps:cNvPr id="2629" name="Rectangle 2629"/>
                        <wps:cNvSpPr/>
                        <wps:spPr>
                          <a:xfrm>
                            <a:off x="2675636" y="809176"/>
                            <a:ext cx="43984" cy="201306"/>
                          </a:xfrm>
                          <a:prstGeom prst="rect">
                            <a:avLst/>
                          </a:prstGeom>
                          <a:ln>
                            <a:noFill/>
                          </a:ln>
                        </wps:spPr>
                        <wps:txbx>
                          <w:txbxContent>
                            <w:p w14:paraId="555903FD" w14:textId="77777777" w:rsidR="002109E9" w:rsidRDefault="00000000">
                              <w:pPr>
                                <w:spacing w:after="160" w:line="259" w:lineRule="auto"/>
                                <w:ind w:left="0" w:firstLine="0"/>
                                <w:jc w:val="left"/>
                              </w:pPr>
                              <w:r>
                                <w:rPr>
                                  <w:rFonts w:ascii="Candara" w:eastAsia="Candara" w:hAnsi="Candara" w:cs="Candara"/>
                                </w:rPr>
                                <w:t xml:space="preserve"> </w:t>
                              </w:r>
                            </w:p>
                          </w:txbxContent>
                        </wps:txbx>
                        <wps:bodyPr horzOverflow="overflow" vert="horz" lIns="0" tIns="0" rIns="0" bIns="0" rtlCol="0">
                          <a:noAutofit/>
                        </wps:bodyPr>
                      </wps:wsp>
                      <pic:pic xmlns:pic="http://schemas.openxmlformats.org/drawingml/2006/picture">
                        <pic:nvPicPr>
                          <pic:cNvPr id="2631" name="Picture 2631"/>
                          <pic:cNvPicPr/>
                        </pic:nvPicPr>
                        <pic:blipFill>
                          <a:blip r:embed="rId9"/>
                          <a:stretch>
                            <a:fillRect/>
                          </a:stretch>
                        </pic:blipFill>
                        <pic:spPr>
                          <a:xfrm>
                            <a:off x="445389" y="1299972"/>
                            <a:ext cx="3063240" cy="321564"/>
                          </a:xfrm>
                          <a:prstGeom prst="rect">
                            <a:avLst/>
                          </a:prstGeom>
                        </pic:spPr>
                      </pic:pic>
                      <wps:wsp>
                        <wps:cNvPr id="2632" name="Rectangle 2632"/>
                        <wps:cNvSpPr/>
                        <wps:spPr>
                          <a:xfrm>
                            <a:off x="445694" y="1304476"/>
                            <a:ext cx="1399791" cy="201306"/>
                          </a:xfrm>
                          <a:prstGeom prst="rect">
                            <a:avLst/>
                          </a:prstGeom>
                          <a:ln>
                            <a:noFill/>
                          </a:ln>
                        </wps:spPr>
                        <wps:txbx>
                          <w:txbxContent>
                            <w:p w14:paraId="7D140481" w14:textId="77777777" w:rsidR="002109E9" w:rsidRDefault="00000000">
                              <w:pPr>
                                <w:spacing w:after="160" w:line="259" w:lineRule="auto"/>
                                <w:ind w:left="0" w:firstLine="0"/>
                                <w:jc w:val="left"/>
                              </w:pPr>
                              <w:r>
                                <w:rPr>
                                  <w:rFonts w:ascii="Candara" w:eastAsia="Candara" w:hAnsi="Candara" w:cs="Candara"/>
                                  <w:color w:val="FFFFFF"/>
                                </w:rPr>
                                <w:t>SENSIBILIZZARE</w:t>
                              </w:r>
                            </w:p>
                          </w:txbxContent>
                        </wps:txbx>
                        <wps:bodyPr horzOverflow="overflow" vert="horz" lIns="0" tIns="0" rIns="0" bIns="0" rtlCol="0">
                          <a:noAutofit/>
                        </wps:bodyPr>
                      </wps:wsp>
                      <wps:wsp>
                        <wps:cNvPr id="2633" name="Rectangle 2633"/>
                        <wps:cNvSpPr/>
                        <wps:spPr>
                          <a:xfrm>
                            <a:off x="1499108" y="1304476"/>
                            <a:ext cx="43984" cy="201306"/>
                          </a:xfrm>
                          <a:prstGeom prst="rect">
                            <a:avLst/>
                          </a:prstGeom>
                          <a:ln>
                            <a:noFill/>
                          </a:ln>
                        </wps:spPr>
                        <wps:txbx>
                          <w:txbxContent>
                            <w:p w14:paraId="398D6922"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34" name="Rectangle 2634"/>
                        <wps:cNvSpPr/>
                        <wps:spPr>
                          <a:xfrm>
                            <a:off x="1528064" y="1304476"/>
                            <a:ext cx="105603" cy="201306"/>
                          </a:xfrm>
                          <a:prstGeom prst="rect">
                            <a:avLst/>
                          </a:prstGeom>
                          <a:ln>
                            <a:noFill/>
                          </a:ln>
                        </wps:spPr>
                        <wps:txbx>
                          <w:txbxContent>
                            <w:p w14:paraId="0431D118" w14:textId="77777777" w:rsidR="002109E9" w:rsidRDefault="00000000">
                              <w:pPr>
                                <w:spacing w:after="160" w:line="259" w:lineRule="auto"/>
                                <w:ind w:left="0" w:firstLine="0"/>
                                <w:jc w:val="left"/>
                              </w:pPr>
                              <w:r>
                                <w:rPr>
                                  <w:rFonts w:ascii="Candara" w:eastAsia="Candara" w:hAnsi="Candara" w:cs="Candara"/>
                                  <w:color w:val="FFFFFF"/>
                                </w:rPr>
                                <w:t>E</w:t>
                              </w:r>
                            </w:p>
                          </w:txbxContent>
                        </wps:txbx>
                        <wps:bodyPr horzOverflow="overflow" vert="horz" lIns="0" tIns="0" rIns="0" bIns="0" rtlCol="0">
                          <a:noAutofit/>
                        </wps:bodyPr>
                      </wps:wsp>
                      <wps:wsp>
                        <wps:cNvPr id="2635" name="Rectangle 2635"/>
                        <wps:cNvSpPr/>
                        <wps:spPr>
                          <a:xfrm>
                            <a:off x="1607312" y="1304476"/>
                            <a:ext cx="43984" cy="201306"/>
                          </a:xfrm>
                          <a:prstGeom prst="rect">
                            <a:avLst/>
                          </a:prstGeom>
                          <a:ln>
                            <a:noFill/>
                          </a:ln>
                        </wps:spPr>
                        <wps:txbx>
                          <w:txbxContent>
                            <w:p w14:paraId="5CF9ED19"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36" name="Rectangle 2636"/>
                        <wps:cNvSpPr/>
                        <wps:spPr>
                          <a:xfrm>
                            <a:off x="1636268" y="1304476"/>
                            <a:ext cx="1051566" cy="201306"/>
                          </a:xfrm>
                          <a:prstGeom prst="rect">
                            <a:avLst/>
                          </a:prstGeom>
                          <a:ln>
                            <a:noFill/>
                          </a:ln>
                        </wps:spPr>
                        <wps:txbx>
                          <w:txbxContent>
                            <w:p w14:paraId="40C65640" w14:textId="77777777" w:rsidR="002109E9" w:rsidRDefault="00000000">
                              <w:pPr>
                                <w:spacing w:after="160" w:line="259" w:lineRule="auto"/>
                                <w:ind w:left="0" w:firstLine="0"/>
                                <w:jc w:val="left"/>
                              </w:pPr>
                              <w:r>
                                <w:rPr>
                                  <w:rFonts w:ascii="Candara" w:eastAsia="Candara" w:hAnsi="Candara" w:cs="Candara"/>
                                  <w:color w:val="FFFFFF"/>
                                </w:rPr>
                                <w:t>PREPARARE</w:t>
                              </w:r>
                            </w:p>
                          </w:txbxContent>
                        </wps:txbx>
                        <wps:bodyPr horzOverflow="overflow" vert="horz" lIns="0" tIns="0" rIns="0" bIns="0" rtlCol="0">
                          <a:noAutofit/>
                        </wps:bodyPr>
                      </wps:wsp>
                      <wps:wsp>
                        <wps:cNvPr id="2637" name="Rectangle 2637"/>
                        <wps:cNvSpPr/>
                        <wps:spPr>
                          <a:xfrm>
                            <a:off x="2427224" y="1304476"/>
                            <a:ext cx="43984" cy="201306"/>
                          </a:xfrm>
                          <a:prstGeom prst="rect">
                            <a:avLst/>
                          </a:prstGeom>
                          <a:ln>
                            <a:noFill/>
                          </a:ln>
                        </wps:spPr>
                        <wps:txbx>
                          <w:txbxContent>
                            <w:p w14:paraId="38FE64FF"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38" name="Rectangle 2638"/>
                        <wps:cNvSpPr/>
                        <wps:spPr>
                          <a:xfrm>
                            <a:off x="2456180" y="1304476"/>
                            <a:ext cx="44187" cy="201306"/>
                          </a:xfrm>
                          <a:prstGeom prst="rect">
                            <a:avLst/>
                          </a:prstGeom>
                          <a:ln>
                            <a:noFill/>
                          </a:ln>
                        </wps:spPr>
                        <wps:txbx>
                          <w:txbxContent>
                            <w:p w14:paraId="3A40C927" w14:textId="77777777" w:rsidR="002109E9" w:rsidRDefault="00000000">
                              <w:pPr>
                                <w:spacing w:after="160" w:line="259" w:lineRule="auto"/>
                                <w:ind w:left="0" w:firstLine="0"/>
                                <w:jc w:val="left"/>
                              </w:pPr>
                              <w:r>
                                <w:rPr>
                                  <w:rFonts w:ascii="Candara" w:eastAsia="Candara" w:hAnsi="Candara" w:cs="Candara"/>
                                  <w:color w:val="FFFFFF"/>
                                </w:rPr>
                                <w:t>i</w:t>
                              </w:r>
                            </w:p>
                          </w:txbxContent>
                        </wps:txbx>
                        <wps:bodyPr horzOverflow="overflow" vert="horz" lIns="0" tIns="0" rIns="0" bIns="0" rtlCol="0">
                          <a:noAutofit/>
                        </wps:bodyPr>
                      </wps:wsp>
                      <wps:wsp>
                        <wps:cNvPr id="2639" name="Rectangle 2639"/>
                        <wps:cNvSpPr/>
                        <wps:spPr>
                          <a:xfrm>
                            <a:off x="2489708" y="1304476"/>
                            <a:ext cx="43984" cy="201306"/>
                          </a:xfrm>
                          <a:prstGeom prst="rect">
                            <a:avLst/>
                          </a:prstGeom>
                          <a:ln>
                            <a:noFill/>
                          </a:ln>
                        </wps:spPr>
                        <wps:txbx>
                          <w:txbxContent>
                            <w:p w14:paraId="3CEBB767"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40" name="Rectangle 2640"/>
                        <wps:cNvSpPr/>
                        <wps:spPr>
                          <a:xfrm>
                            <a:off x="2518664" y="1304476"/>
                            <a:ext cx="844618" cy="201306"/>
                          </a:xfrm>
                          <a:prstGeom prst="rect">
                            <a:avLst/>
                          </a:prstGeom>
                          <a:ln>
                            <a:noFill/>
                          </a:ln>
                        </wps:spPr>
                        <wps:txbx>
                          <w:txbxContent>
                            <w:p w14:paraId="0ADCAF9A" w14:textId="77777777" w:rsidR="002109E9" w:rsidRDefault="00000000">
                              <w:pPr>
                                <w:spacing w:after="160" w:line="259" w:lineRule="auto"/>
                                <w:ind w:left="0" w:firstLine="0"/>
                                <w:jc w:val="left"/>
                              </w:pPr>
                              <w:r>
                                <w:rPr>
                                  <w:rFonts w:ascii="Candara" w:eastAsia="Candara" w:hAnsi="Candara" w:cs="Candara"/>
                                  <w:color w:val="FFFFFF"/>
                                </w:rPr>
                                <w:t>compagni</w:t>
                              </w:r>
                            </w:p>
                          </w:txbxContent>
                        </wps:txbx>
                        <wps:bodyPr horzOverflow="overflow" vert="horz" lIns="0" tIns="0" rIns="0" bIns="0" rtlCol="0">
                          <a:noAutofit/>
                        </wps:bodyPr>
                      </wps:wsp>
                      <wps:wsp>
                        <wps:cNvPr id="2641" name="Rectangle 2641"/>
                        <wps:cNvSpPr/>
                        <wps:spPr>
                          <a:xfrm>
                            <a:off x="3154426" y="1304476"/>
                            <a:ext cx="43984" cy="201306"/>
                          </a:xfrm>
                          <a:prstGeom prst="rect">
                            <a:avLst/>
                          </a:prstGeom>
                          <a:ln>
                            <a:noFill/>
                          </a:ln>
                        </wps:spPr>
                        <wps:txbx>
                          <w:txbxContent>
                            <w:p w14:paraId="4BB73790"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42" name="Rectangle 2642"/>
                        <wps:cNvSpPr/>
                        <wps:spPr>
                          <a:xfrm>
                            <a:off x="3184906" y="1304476"/>
                            <a:ext cx="391398" cy="201306"/>
                          </a:xfrm>
                          <a:prstGeom prst="rect">
                            <a:avLst/>
                          </a:prstGeom>
                          <a:ln>
                            <a:noFill/>
                          </a:ln>
                        </wps:spPr>
                        <wps:txbx>
                          <w:txbxContent>
                            <w:p w14:paraId="51891869" w14:textId="77777777" w:rsidR="002109E9" w:rsidRDefault="00000000">
                              <w:pPr>
                                <w:spacing w:after="160" w:line="259" w:lineRule="auto"/>
                                <w:ind w:left="0" w:firstLine="0"/>
                                <w:jc w:val="left"/>
                              </w:pPr>
                              <w:r>
                                <w:rPr>
                                  <w:rFonts w:ascii="Candara" w:eastAsia="Candara" w:hAnsi="Candara" w:cs="Candara"/>
                                  <w:color w:val="FFFFFF"/>
                                </w:rPr>
                                <w:t>della</w:t>
                              </w:r>
                            </w:p>
                          </w:txbxContent>
                        </wps:txbx>
                        <wps:bodyPr horzOverflow="overflow" vert="horz" lIns="0" tIns="0" rIns="0" bIns="0" rtlCol="0">
                          <a:noAutofit/>
                        </wps:bodyPr>
                      </wps:wsp>
                      <wps:wsp>
                        <wps:cNvPr id="2643" name="Rectangle 2643"/>
                        <wps:cNvSpPr/>
                        <wps:spPr>
                          <a:xfrm>
                            <a:off x="3477514" y="1304476"/>
                            <a:ext cx="43984" cy="201306"/>
                          </a:xfrm>
                          <a:prstGeom prst="rect">
                            <a:avLst/>
                          </a:prstGeom>
                          <a:ln>
                            <a:noFill/>
                          </a:ln>
                        </wps:spPr>
                        <wps:txbx>
                          <w:txbxContent>
                            <w:p w14:paraId="55B2925B" w14:textId="77777777" w:rsidR="002109E9" w:rsidRDefault="00000000">
                              <w:pPr>
                                <w:spacing w:after="160" w:line="259" w:lineRule="auto"/>
                                <w:ind w:left="0" w:firstLine="0"/>
                                <w:jc w:val="left"/>
                              </w:pPr>
                              <w:r>
                                <w:rPr>
                                  <w:rFonts w:ascii="Candara" w:eastAsia="Candara" w:hAnsi="Candara" w:cs="Candara"/>
                                </w:rPr>
                                <w:t xml:space="preserve"> </w:t>
                              </w:r>
                            </w:p>
                          </w:txbxContent>
                        </wps:txbx>
                        <wps:bodyPr horzOverflow="overflow" vert="horz" lIns="0" tIns="0" rIns="0" bIns="0" rtlCol="0">
                          <a:noAutofit/>
                        </wps:bodyPr>
                      </wps:wsp>
                      <wps:wsp>
                        <wps:cNvPr id="2644" name="Rectangle 2644"/>
                        <wps:cNvSpPr/>
                        <wps:spPr>
                          <a:xfrm>
                            <a:off x="445694" y="1476688"/>
                            <a:ext cx="551728" cy="201306"/>
                          </a:xfrm>
                          <a:prstGeom prst="rect">
                            <a:avLst/>
                          </a:prstGeom>
                          <a:ln>
                            <a:noFill/>
                          </a:ln>
                        </wps:spPr>
                        <wps:txbx>
                          <w:txbxContent>
                            <w:p w14:paraId="71A79B08" w14:textId="77777777" w:rsidR="002109E9" w:rsidRDefault="00000000">
                              <w:pPr>
                                <w:spacing w:after="160" w:line="259" w:lineRule="auto"/>
                                <w:ind w:left="0" w:firstLine="0"/>
                                <w:jc w:val="left"/>
                              </w:pPr>
                              <w:r>
                                <w:rPr>
                                  <w:rFonts w:ascii="Candara" w:eastAsia="Candara" w:hAnsi="Candara" w:cs="Candara"/>
                                  <w:color w:val="FFFFFF"/>
                                </w:rPr>
                                <w:t>classe.</w:t>
                              </w:r>
                            </w:p>
                          </w:txbxContent>
                        </wps:txbx>
                        <wps:bodyPr horzOverflow="overflow" vert="horz" lIns="0" tIns="0" rIns="0" bIns="0" rtlCol="0">
                          <a:noAutofit/>
                        </wps:bodyPr>
                      </wps:wsp>
                      <wps:wsp>
                        <wps:cNvPr id="2645" name="Rectangle 2645"/>
                        <wps:cNvSpPr/>
                        <wps:spPr>
                          <a:xfrm>
                            <a:off x="860171" y="1476688"/>
                            <a:ext cx="43984" cy="201306"/>
                          </a:xfrm>
                          <a:prstGeom prst="rect">
                            <a:avLst/>
                          </a:prstGeom>
                          <a:ln>
                            <a:noFill/>
                          </a:ln>
                        </wps:spPr>
                        <wps:txbx>
                          <w:txbxContent>
                            <w:p w14:paraId="275ADA5F" w14:textId="77777777" w:rsidR="002109E9" w:rsidRDefault="00000000">
                              <w:pPr>
                                <w:spacing w:after="160" w:line="259" w:lineRule="auto"/>
                                <w:ind w:left="0" w:firstLine="0"/>
                                <w:jc w:val="left"/>
                              </w:pPr>
                              <w:r>
                                <w:rPr>
                                  <w:rFonts w:ascii="Candara" w:eastAsia="Candara" w:hAnsi="Candara" w:cs="Candara"/>
                                </w:rPr>
                                <w:t xml:space="preserve"> </w:t>
                              </w:r>
                            </w:p>
                          </w:txbxContent>
                        </wps:txbx>
                        <wps:bodyPr horzOverflow="overflow" vert="horz" lIns="0" tIns="0" rIns="0" bIns="0" rtlCol="0">
                          <a:noAutofit/>
                        </wps:bodyPr>
                      </wps:wsp>
                      <pic:pic xmlns:pic="http://schemas.openxmlformats.org/drawingml/2006/picture">
                        <pic:nvPicPr>
                          <pic:cNvPr id="2647" name="Picture 2647"/>
                          <pic:cNvPicPr/>
                        </pic:nvPicPr>
                        <pic:blipFill>
                          <a:blip r:embed="rId10"/>
                          <a:stretch>
                            <a:fillRect/>
                          </a:stretch>
                        </pic:blipFill>
                        <pic:spPr>
                          <a:xfrm>
                            <a:off x="442341" y="1911096"/>
                            <a:ext cx="3171444" cy="323088"/>
                          </a:xfrm>
                          <a:prstGeom prst="rect">
                            <a:avLst/>
                          </a:prstGeom>
                        </pic:spPr>
                      </pic:pic>
                      <wps:wsp>
                        <wps:cNvPr id="2648" name="Rectangle 2648"/>
                        <wps:cNvSpPr/>
                        <wps:spPr>
                          <a:xfrm>
                            <a:off x="442646" y="1914076"/>
                            <a:ext cx="854752" cy="201306"/>
                          </a:xfrm>
                          <a:prstGeom prst="rect">
                            <a:avLst/>
                          </a:prstGeom>
                          <a:ln>
                            <a:noFill/>
                          </a:ln>
                        </wps:spPr>
                        <wps:txbx>
                          <w:txbxContent>
                            <w:p w14:paraId="175A236F" w14:textId="77777777" w:rsidR="002109E9" w:rsidRDefault="00000000">
                              <w:pPr>
                                <w:spacing w:after="160" w:line="259" w:lineRule="auto"/>
                                <w:ind w:left="0" w:firstLine="0"/>
                                <w:jc w:val="left"/>
                              </w:pPr>
                              <w:r>
                                <w:rPr>
                                  <w:rFonts w:ascii="Candara" w:eastAsia="Candara" w:hAnsi="Candara" w:cs="Candara"/>
                                  <w:color w:val="FFFFFF"/>
                                </w:rPr>
                                <w:t>ATTIVARE</w:t>
                              </w:r>
                            </w:p>
                          </w:txbxContent>
                        </wps:txbx>
                        <wps:bodyPr horzOverflow="overflow" vert="horz" lIns="0" tIns="0" rIns="0" bIns="0" rtlCol="0">
                          <a:noAutofit/>
                        </wps:bodyPr>
                      </wps:wsp>
                      <wps:wsp>
                        <wps:cNvPr id="2649" name="Rectangle 2649"/>
                        <wps:cNvSpPr/>
                        <wps:spPr>
                          <a:xfrm>
                            <a:off x="1085723" y="1914076"/>
                            <a:ext cx="43984" cy="201306"/>
                          </a:xfrm>
                          <a:prstGeom prst="rect">
                            <a:avLst/>
                          </a:prstGeom>
                          <a:ln>
                            <a:noFill/>
                          </a:ln>
                        </wps:spPr>
                        <wps:txbx>
                          <w:txbxContent>
                            <w:p w14:paraId="4D1F50E1"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50" name="Rectangle 2650"/>
                        <wps:cNvSpPr/>
                        <wps:spPr>
                          <a:xfrm>
                            <a:off x="1111631" y="1914076"/>
                            <a:ext cx="751582" cy="201306"/>
                          </a:xfrm>
                          <a:prstGeom prst="rect">
                            <a:avLst/>
                          </a:prstGeom>
                          <a:ln>
                            <a:noFill/>
                          </a:ln>
                        </wps:spPr>
                        <wps:txbx>
                          <w:txbxContent>
                            <w:p w14:paraId="3FAF82A5" w14:textId="77777777" w:rsidR="002109E9" w:rsidRDefault="00000000">
                              <w:pPr>
                                <w:spacing w:after="160" w:line="259" w:lineRule="auto"/>
                                <w:ind w:left="0" w:firstLine="0"/>
                                <w:jc w:val="left"/>
                              </w:pPr>
                              <w:r>
                                <w:rPr>
                                  <w:rFonts w:ascii="Candara" w:eastAsia="Candara" w:hAnsi="Candara" w:cs="Candara"/>
                                  <w:color w:val="FFFFFF"/>
                                </w:rPr>
                                <w:t>modalità</w:t>
                              </w:r>
                            </w:p>
                          </w:txbxContent>
                        </wps:txbx>
                        <wps:bodyPr horzOverflow="overflow" vert="horz" lIns="0" tIns="0" rIns="0" bIns="0" rtlCol="0">
                          <a:noAutofit/>
                        </wps:bodyPr>
                      </wps:wsp>
                      <wps:wsp>
                        <wps:cNvPr id="2651" name="Rectangle 2651"/>
                        <wps:cNvSpPr/>
                        <wps:spPr>
                          <a:xfrm>
                            <a:off x="1677416" y="1914076"/>
                            <a:ext cx="43984" cy="201306"/>
                          </a:xfrm>
                          <a:prstGeom prst="rect">
                            <a:avLst/>
                          </a:prstGeom>
                          <a:ln>
                            <a:noFill/>
                          </a:ln>
                        </wps:spPr>
                        <wps:txbx>
                          <w:txbxContent>
                            <w:p w14:paraId="1E3EF9C3"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52" name="Rectangle 2652"/>
                        <wps:cNvSpPr/>
                        <wps:spPr>
                          <a:xfrm>
                            <a:off x="1706372" y="1914076"/>
                            <a:ext cx="831645" cy="201306"/>
                          </a:xfrm>
                          <a:prstGeom prst="rect">
                            <a:avLst/>
                          </a:prstGeom>
                          <a:ln>
                            <a:noFill/>
                          </a:ln>
                        </wps:spPr>
                        <wps:txbx>
                          <w:txbxContent>
                            <w:p w14:paraId="36DBAF83" w14:textId="77777777" w:rsidR="002109E9" w:rsidRDefault="00000000">
                              <w:pPr>
                                <w:spacing w:after="160" w:line="259" w:lineRule="auto"/>
                                <w:ind w:left="0" w:firstLine="0"/>
                                <w:jc w:val="left"/>
                              </w:pPr>
                              <w:r>
                                <w:rPr>
                                  <w:rFonts w:ascii="Candara" w:eastAsia="Candara" w:hAnsi="Candara" w:cs="Candara"/>
                                  <w:color w:val="FFFFFF"/>
                                </w:rPr>
                                <w:t>educative</w:t>
                              </w:r>
                            </w:p>
                          </w:txbxContent>
                        </wps:txbx>
                        <wps:bodyPr horzOverflow="overflow" vert="horz" lIns="0" tIns="0" rIns="0" bIns="0" rtlCol="0">
                          <a:noAutofit/>
                        </wps:bodyPr>
                      </wps:wsp>
                      <wps:wsp>
                        <wps:cNvPr id="2653" name="Rectangle 2653"/>
                        <wps:cNvSpPr/>
                        <wps:spPr>
                          <a:xfrm>
                            <a:off x="2331212" y="1914076"/>
                            <a:ext cx="43984" cy="201306"/>
                          </a:xfrm>
                          <a:prstGeom prst="rect">
                            <a:avLst/>
                          </a:prstGeom>
                          <a:ln>
                            <a:noFill/>
                          </a:ln>
                        </wps:spPr>
                        <wps:txbx>
                          <w:txbxContent>
                            <w:p w14:paraId="1AF56DFB"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54" name="Rectangle 2654"/>
                        <wps:cNvSpPr/>
                        <wps:spPr>
                          <a:xfrm>
                            <a:off x="2360168" y="1914076"/>
                            <a:ext cx="838537" cy="201306"/>
                          </a:xfrm>
                          <a:prstGeom prst="rect">
                            <a:avLst/>
                          </a:prstGeom>
                          <a:ln>
                            <a:noFill/>
                          </a:ln>
                        </wps:spPr>
                        <wps:txbx>
                          <w:txbxContent>
                            <w:p w14:paraId="26D16387" w14:textId="77777777" w:rsidR="002109E9" w:rsidRDefault="00000000">
                              <w:pPr>
                                <w:spacing w:after="160" w:line="259" w:lineRule="auto"/>
                                <w:ind w:left="0" w:firstLine="0"/>
                                <w:jc w:val="left"/>
                              </w:pPr>
                              <w:r>
                                <w:rPr>
                                  <w:rFonts w:ascii="Candara" w:eastAsia="Candara" w:hAnsi="Candara" w:cs="Candara"/>
                                  <w:color w:val="FFFFFF"/>
                                </w:rPr>
                                <w:t>funzionali</w:t>
                              </w:r>
                            </w:p>
                          </w:txbxContent>
                        </wps:txbx>
                        <wps:bodyPr horzOverflow="overflow" vert="horz" lIns="0" tIns="0" rIns="0" bIns="0" rtlCol="0">
                          <a:noAutofit/>
                        </wps:bodyPr>
                      </wps:wsp>
                      <wps:wsp>
                        <wps:cNvPr id="2655" name="Rectangle 2655"/>
                        <wps:cNvSpPr/>
                        <wps:spPr>
                          <a:xfrm>
                            <a:off x="2991358" y="1914076"/>
                            <a:ext cx="51078" cy="201306"/>
                          </a:xfrm>
                          <a:prstGeom prst="rect">
                            <a:avLst/>
                          </a:prstGeom>
                          <a:ln>
                            <a:noFill/>
                          </a:ln>
                        </wps:spPr>
                        <wps:txbx>
                          <w:txbxContent>
                            <w:p w14:paraId="4C863053" w14:textId="77777777" w:rsidR="002109E9" w:rsidRDefault="00000000">
                              <w:pPr>
                                <w:spacing w:after="160" w:line="259" w:lineRule="auto"/>
                                <w:ind w:left="0" w:firstLine="0"/>
                                <w:jc w:val="left"/>
                              </w:pPr>
                              <w:r>
                                <w:rPr>
                                  <w:rFonts w:ascii="Candara" w:eastAsia="Candara" w:hAnsi="Candara" w:cs="Candara"/>
                                  <w:color w:val="FFFFFF"/>
                                </w:rPr>
                                <w:t>-</w:t>
                              </w:r>
                            </w:p>
                          </w:txbxContent>
                        </wps:txbx>
                        <wps:bodyPr horzOverflow="overflow" vert="horz" lIns="0" tIns="0" rIns="0" bIns="0" rtlCol="0">
                          <a:noAutofit/>
                        </wps:bodyPr>
                      </wps:wsp>
                      <wps:wsp>
                        <wps:cNvPr id="2656" name="Rectangle 2656"/>
                        <wps:cNvSpPr/>
                        <wps:spPr>
                          <a:xfrm>
                            <a:off x="3029458" y="1914076"/>
                            <a:ext cx="747731" cy="201306"/>
                          </a:xfrm>
                          <a:prstGeom prst="rect">
                            <a:avLst/>
                          </a:prstGeom>
                          <a:ln>
                            <a:noFill/>
                          </a:ln>
                        </wps:spPr>
                        <wps:txbx>
                          <w:txbxContent>
                            <w:p w14:paraId="2C9C4495" w14:textId="77777777" w:rsidR="002109E9" w:rsidRDefault="00000000">
                              <w:pPr>
                                <w:spacing w:after="160" w:line="259" w:lineRule="auto"/>
                                <w:ind w:left="0" w:firstLine="0"/>
                                <w:jc w:val="left"/>
                              </w:pPr>
                              <w:r>
                                <w:rPr>
                                  <w:rFonts w:ascii="Candara" w:eastAsia="Candara" w:hAnsi="Candara" w:cs="Candara"/>
                                  <w:color w:val="FFFFFF"/>
                                </w:rPr>
                                <w:t>contesto</w:t>
                              </w:r>
                            </w:p>
                          </w:txbxContent>
                        </wps:txbx>
                        <wps:bodyPr horzOverflow="overflow" vert="horz" lIns="0" tIns="0" rIns="0" bIns="0" rtlCol="0">
                          <a:noAutofit/>
                        </wps:bodyPr>
                      </wps:wsp>
                      <wps:wsp>
                        <wps:cNvPr id="2657" name="Rectangle 2657"/>
                        <wps:cNvSpPr/>
                        <wps:spPr>
                          <a:xfrm>
                            <a:off x="3590290" y="1914076"/>
                            <a:ext cx="43984" cy="201306"/>
                          </a:xfrm>
                          <a:prstGeom prst="rect">
                            <a:avLst/>
                          </a:prstGeom>
                          <a:ln>
                            <a:noFill/>
                          </a:ln>
                        </wps:spPr>
                        <wps:txbx>
                          <w:txbxContent>
                            <w:p w14:paraId="4F05CA5A" w14:textId="77777777" w:rsidR="002109E9" w:rsidRDefault="00000000">
                              <w:pPr>
                                <w:spacing w:after="160" w:line="259" w:lineRule="auto"/>
                                <w:ind w:left="0" w:firstLine="0"/>
                                <w:jc w:val="left"/>
                              </w:pPr>
                              <w:r>
                                <w:rPr>
                                  <w:rFonts w:ascii="Candara" w:eastAsia="Candara" w:hAnsi="Candara" w:cs="Candara"/>
                                </w:rPr>
                                <w:t xml:space="preserve"> </w:t>
                              </w:r>
                            </w:p>
                          </w:txbxContent>
                        </wps:txbx>
                        <wps:bodyPr horzOverflow="overflow" vert="horz" lIns="0" tIns="0" rIns="0" bIns="0" rtlCol="0">
                          <a:noAutofit/>
                        </wps:bodyPr>
                      </wps:wsp>
                      <wps:wsp>
                        <wps:cNvPr id="2658" name="Rectangle 2658"/>
                        <wps:cNvSpPr/>
                        <wps:spPr>
                          <a:xfrm>
                            <a:off x="442646" y="2087812"/>
                            <a:ext cx="818470" cy="201306"/>
                          </a:xfrm>
                          <a:prstGeom prst="rect">
                            <a:avLst/>
                          </a:prstGeom>
                          <a:ln>
                            <a:noFill/>
                          </a:ln>
                        </wps:spPr>
                        <wps:txbx>
                          <w:txbxContent>
                            <w:p w14:paraId="6793E0DE" w14:textId="77777777" w:rsidR="002109E9" w:rsidRDefault="00000000">
                              <w:pPr>
                                <w:spacing w:after="160" w:line="259" w:lineRule="auto"/>
                                <w:ind w:left="0" w:firstLine="0"/>
                                <w:jc w:val="left"/>
                              </w:pPr>
                              <w:r>
                                <w:rPr>
                                  <w:rFonts w:ascii="Candara" w:eastAsia="Candara" w:hAnsi="Candara" w:cs="Candara"/>
                                  <w:color w:val="FFFFFF"/>
                                </w:rPr>
                                <w:t>adeguato</w:t>
                              </w:r>
                            </w:p>
                          </w:txbxContent>
                        </wps:txbx>
                        <wps:bodyPr horzOverflow="overflow" vert="horz" lIns="0" tIns="0" rIns="0" bIns="0" rtlCol="0">
                          <a:noAutofit/>
                        </wps:bodyPr>
                      </wps:wsp>
                      <wps:wsp>
                        <wps:cNvPr id="2659" name="Rectangle 2659"/>
                        <wps:cNvSpPr/>
                        <wps:spPr>
                          <a:xfrm>
                            <a:off x="1058291" y="2087812"/>
                            <a:ext cx="51078" cy="201306"/>
                          </a:xfrm>
                          <a:prstGeom prst="rect">
                            <a:avLst/>
                          </a:prstGeom>
                          <a:ln>
                            <a:noFill/>
                          </a:ln>
                        </wps:spPr>
                        <wps:txbx>
                          <w:txbxContent>
                            <w:p w14:paraId="77DFB8C1" w14:textId="77777777" w:rsidR="002109E9" w:rsidRDefault="00000000">
                              <w:pPr>
                                <w:spacing w:after="160" w:line="259" w:lineRule="auto"/>
                                <w:ind w:left="0" w:firstLine="0"/>
                                <w:jc w:val="left"/>
                              </w:pPr>
                              <w:r>
                                <w:rPr>
                                  <w:rFonts w:ascii="Candara" w:eastAsia="Candara" w:hAnsi="Candara" w:cs="Candara"/>
                                  <w:color w:val="FFFFFF"/>
                                </w:rPr>
                                <w:t>-</w:t>
                              </w:r>
                            </w:p>
                          </w:txbxContent>
                        </wps:txbx>
                        <wps:bodyPr horzOverflow="overflow" vert="horz" lIns="0" tIns="0" rIns="0" bIns="0" rtlCol="0">
                          <a:noAutofit/>
                        </wps:bodyPr>
                      </wps:wsp>
                      <wps:wsp>
                        <wps:cNvPr id="2660" name="Rectangle 2660"/>
                        <wps:cNvSpPr/>
                        <wps:spPr>
                          <a:xfrm>
                            <a:off x="1096391" y="2087812"/>
                            <a:ext cx="850293" cy="201306"/>
                          </a:xfrm>
                          <a:prstGeom prst="rect">
                            <a:avLst/>
                          </a:prstGeom>
                          <a:ln>
                            <a:noFill/>
                          </a:ln>
                        </wps:spPr>
                        <wps:txbx>
                          <w:txbxContent>
                            <w:p w14:paraId="4137A77D" w14:textId="77777777" w:rsidR="002109E9" w:rsidRDefault="00000000">
                              <w:pPr>
                                <w:spacing w:after="160" w:line="259" w:lineRule="auto"/>
                                <w:ind w:left="0" w:firstLine="0"/>
                                <w:jc w:val="left"/>
                              </w:pPr>
                              <w:r>
                                <w:rPr>
                                  <w:rFonts w:ascii="Candara" w:eastAsia="Candara" w:hAnsi="Candara" w:cs="Candara"/>
                                  <w:color w:val="FFFFFF"/>
                                </w:rPr>
                                <w:t>approccio</w:t>
                              </w:r>
                            </w:p>
                          </w:txbxContent>
                        </wps:txbx>
                        <wps:bodyPr horzOverflow="overflow" vert="horz" lIns="0" tIns="0" rIns="0" bIns="0" rtlCol="0">
                          <a:noAutofit/>
                        </wps:bodyPr>
                      </wps:wsp>
                      <wps:wsp>
                        <wps:cNvPr id="2661" name="Rectangle 2661"/>
                        <wps:cNvSpPr/>
                        <wps:spPr>
                          <a:xfrm>
                            <a:off x="1736852" y="2087812"/>
                            <a:ext cx="43984" cy="201306"/>
                          </a:xfrm>
                          <a:prstGeom prst="rect">
                            <a:avLst/>
                          </a:prstGeom>
                          <a:ln>
                            <a:noFill/>
                          </a:ln>
                        </wps:spPr>
                        <wps:txbx>
                          <w:txbxContent>
                            <w:p w14:paraId="0B00B989"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62" name="Rectangle 2662"/>
                        <wps:cNvSpPr/>
                        <wps:spPr>
                          <a:xfrm>
                            <a:off x="1762760" y="2087812"/>
                            <a:ext cx="1265001" cy="201306"/>
                          </a:xfrm>
                          <a:prstGeom prst="rect">
                            <a:avLst/>
                          </a:prstGeom>
                          <a:ln>
                            <a:noFill/>
                          </a:ln>
                        </wps:spPr>
                        <wps:txbx>
                          <w:txbxContent>
                            <w:p w14:paraId="193EC4FB" w14:textId="77777777" w:rsidR="002109E9" w:rsidRDefault="00000000">
                              <w:pPr>
                                <w:spacing w:after="160" w:line="259" w:lineRule="auto"/>
                                <w:ind w:left="0" w:firstLine="0"/>
                                <w:jc w:val="left"/>
                              </w:pPr>
                              <w:r>
                                <w:rPr>
                                  <w:rFonts w:ascii="Candara" w:eastAsia="Candara" w:hAnsi="Candara" w:cs="Candara"/>
                                  <w:color w:val="FFFFFF"/>
                                </w:rPr>
                                <w:t>metacognitivo.</w:t>
                              </w:r>
                            </w:p>
                          </w:txbxContent>
                        </wps:txbx>
                        <wps:bodyPr horzOverflow="overflow" vert="horz" lIns="0" tIns="0" rIns="0" bIns="0" rtlCol="0">
                          <a:noAutofit/>
                        </wps:bodyPr>
                      </wps:wsp>
                      <wps:wsp>
                        <wps:cNvPr id="2663" name="Rectangle 2663"/>
                        <wps:cNvSpPr/>
                        <wps:spPr>
                          <a:xfrm>
                            <a:off x="2713736" y="2087812"/>
                            <a:ext cx="43984" cy="201306"/>
                          </a:xfrm>
                          <a:prstGeom prst="rect">
                            <a:avLst/>
                          </a:prstGeom>
                          <a:ln>
                            <a:noFill/>
                          </a:ln>
                        </wps:spPr>
                        <wps:txbx>
                          <w:txbxContent>
                            <w:p w14:paraId="5D5C8A1F" w14:textId="77777777" w:rsidR="002109E9" w:rsidRDefault="00000000">
                              <w:pPr>
                                <w:spacing w:after="160" w:line="259" w:lineRule="auto"/>
                                <w:ind w:left="0" w:firstLine="0"/>
                                <w:jc w:val="left"/>
                              </w:pPr>
                              <w:r>
                                <w:rPr>
                                  <w:rFonts w:ascii="Candara" w:eastAsia="Candara" w:hAnsi="Candara" w:cs="Candara"/>
                                </w:rPr>
                                <w:t xml:space="preserve"> </w:t>
                              </w:r>
                            </w:p>
                          </w:txbxContent>
                        </wps:txbx>
                        <wps:bodyPr horzOverflow="overflow" vert="horz" lIns="0" tIns="0" rIns="0" bIns="0" rtlCol="0">
                          <a:noAutofit/>
                        </wps:bodyPr>
                      </wps:wsp>
                      <pic:pic xmlns:pic="http://schemas.openxmlformats.org/drawingml/2006/picture">
                        <pic:nvPicPr>
                          <pic:cNvPr id="2665" name="Picture 2665"/>
                          <pic:cNvPicPr/>
                        </pic:nvPicPr>
                        <pic:blipFill>
                          <a:blip r:embed="rId11"/>
                          <a:stretch>
                            <a:fillRect/>
                          </a:stretch>
                        </pic:blipFill>
                        <pic:spPr>
                          <a:xfrm>
                            <a:off x="456057" y="2615184"/>
                            <a:ext cx="2685288" cy="364236"/>
                          </a:xfrm>
                          <a:prstGeom prst="rect">
                            <a:avLst/>
                          </a:prstGeom>
                        </pic:spPr>
                      </pic:pic>
                      <wps:wsp>
                        <wps:cNvPr id="2666" name="Rectangle 2666"/>
                        <wps:cNvSpPr/>
                        <wps:spPr>
                          <a:xfrm>
                            <a:off x="456362" y="2625784"/>
                            <a:ext cx="1318714" cy="201306"/>
                          </a:xfrm>
                          <a:prstGeom prst="rect">
                            <a:avLst/>
                          </a:prstGeom>
                          <a:ln>
                            <a:noFill/>
                          </a:ln>
                        </wps:spPr>
                        <wps:txbx>
                          <w:txbxContent>
                            <w:p w14:paraId="1EC79482" w14:textId="77777777" w:rsidR="002109E9" w:rsidRDefault="00000000">
                              <w:pPr>
                                <w:spacing w:after="160" w:line="259" w:lineRule="auto"/>
                                <w:ind w:left="0" w:firstLine="0"/>
                                <w:jc w:val="left"/>
                              </w:pPr>
                              <w:r>
                                <w:rPr>
                                  <w:rFonts w:ascii="Candara" w:eastAsia="Candara" w:hAnsi="Candara" w:cs="Candara"/>
                                  <w:color w:val="FFFFFF"/>
                                </w:rPr>
                                <w:t>INTENSIFICARE</w:t>
                              </w:r>
                            </w:p>
                          </w:txbxContent>
                        </wps:txbx>
                        <wps:bodyPr horzOverflow="overflow" vert="horz" lIns="0" tIns="0" rIns="0" bIns="0" rtlCol="0">
                          <a:noAutofit/>
                        </wps:bodyPr>
                      </wps:wsp>
                      <wps:wsp>
                        <wps:cNvPr id="2667" name="Rectangle 2667"/>
                        <wps:cNvSpPr/>
                        <wps:spPr>
                          <a:xfrm>
                            <a:off x="1446911" y="2625784"/>
                            <a:ext cx="43984" cy="201306"/>
                          </a:xfrm>
                          <a:prstGeom prst="rect">
                            <a:avLst/>
                          </a:prstGeom>
                          <a:ln>
                            <a:noFill/>
                          </a:ln>
                        </wps:spPr>
                        <wps:txbx>
                          <w:txbxContent>
                            <w:p w14:paraId="2D6CC080"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68" name="Rectangle 2668"/>
                        <wps:cNvSpPr/>
                        <wps:spPr>
                          <a:xfrm>
                            <a:off x="1475867" y="2625784"/>
                            <a:ext cx="788269" cy="201306"/>
                          </a:xfrm>
                          <a:prstGeom prst="rect">
                            <a:avLst/>
                          </a:prstGeom>
                          <a:ln>
                            <a:noFill/>
                          </a:ln>
                        </wps:spPr>
                        <wps:txbx>
                          <w:txbxContent>
                            <w:p w14:paraId="6A88695A" w14:textId="77777777" w:rsidR="002109E9" w:rsidRDefault="00000000">
                              <w:pPr>
                                <w:spacing w:after="160" w:line="259" w:lineRule="auto"/>
                                <w:ind w:left="0" w:firstLine="0"/>
                                <w:jc w:val="left"/>
                              </w:pPr>
                              <w:r>
                                <w:rPr>
                                  <w:rFonts w:ascii="Candara" w:eastAsia="Candara" w:hAnsi="Candara" w:cs="Candara"/>
                                  <w:color w:val="FFFFFF"/>
                                </w:rPr>
                                <w:t>i rapporti</w:t>
                              </w:r>
                            </w:p>
                          </w:txbxContent>
                        </wps:txbx>
                        <wps:bodyPr horzOverflow="overflow" vert="horz" lIns="0" tIns="0" rIns="0" bIns="0" rtlCol="0">
                          <a:noAutofit/>
                        </wps:bodyPr>
                      </wps:wsp>
                      <wps:wsp>
                        <wps:cNvPr id="2669" name="Rectangle 2669"/>
                        <wps:cNvSpPr/>
                        <wps:spPr>
                          <a:xfrm>
                            <a:off x="2067560" y="2625784"/>
                            <a:ext cx="43984" cy="201306"/>
                          </a:xfrm>
                          <a:prstGeom prst="rect">
                            <a:avLst/>
                          </a:prstGeom>
                          <a:ln>
                            <a:noFill/>
                          </a:ln>
                        </wps:spPr>
                        <wps:txbx>
                          <w:txbxContent>
                            <w:p w14:paraId="140C63C6"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70" name="Rectangle 2670"/>
                        <wps:cNvSpPr/>
                        <wps:spPr>
                          <a:xfrm>
                            <a:off x="2099564" y="2625784"/>
                            <a:ext cx="314781" cy="201306"/>
                          </a:xfrm>
                          <a:prstGeom prst="rect">
                            <a:avLst/>
                          </a:prstGeom>
                          <a:ln>
                            <a:noFill/>
                          </a:ln>
                        </wps:spPr>
                        <wps:txbx>
                          <w:txbxContent>
                            <w:p w14:paraId="031E08F3" w14:textId="77777777" w:rsidR="002109E9" w:rsidRDefault="00000000">
                              <w:pPr>
                                <w:spacing w:after="160" w:line="259" w:lineRule="auto"/>
                                <w:ind w:left="0" w:firstLine="0"/>
                                <w:jc w:val="left"/>
                              </w:pPr>
                              <w:r>
                                <w:rPr>
                                  <w:rFonts w:ascii="Candara" w:eastAsia="Candara" w:hAnsi="Candara" w:cs="Candara"/>
                                  <w:color w:val="FFFFFF"/>
                                </w:rPr>
                                <w:t>con</w:t>
                              </w:r>
                            </w:p>
                          </w:txbxContent>
                        </wps:txbx>
                        <wps:bodyPr horzOverflow="overflow" vert="horz" lIns="0" tIns="0" rIns="0" bIns="0" rtlCol="0">
                          <a:noAutofit/>
                        </wps:bodyPr>
                      </wps:wsp>
                      <wps:wsp>
                        <wps:cNvPr id="2671" name="Rectangle 2671"/>
                        <wps:cNvSpPr/>
                        <wps:spPr>
                          <a:xfrm>
                            <a:off x="2335784" y="2625784"/>
                            <a:ext cx="43984" cy="201306"/>
                          </a:xfrm>
                          <a:prstGeom prst="rect">
                            <a:avLst/>
                          </a:prstGeom>
                          <a:ln>
                            <a:noFill/>
                          </a:ln>
                        </wps:spPr>
                        <wps:txbx>
                          <w:txbxContent>
                            <w:p w14:paraId="5C27B628"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72" name="Rectangle 2672"/>
                        <wps:cNvSpPr/>
                        <wps:spPr>
                          <a:xfrm>
                            <a:off x="2364740" y="2625784"/>
                            <a:ext cx="146141" cy="201306"/>
                          </a:xfrm>
                          <a:prstGeom prst="rect">
                            <a:avLst/>
                          </a:prstGeom>
                          <a:ln>
                            <a:noFill/>
                          </a:ln>
                        </wps:spPr>
                        <wps:txbx>
                          <w:txbxContent>
                            <w:p w14:paraId="37A5BD1C" w14:textId="77777777" w:rsidR="002109E9" w:rsidRDefault="00000000">
                              <w:pPr>
                                <w:spacing w:after="160" w:line="259" w:lineRule="auto"/>
                                <w:ind w:left="0" w:firstLine="0"/>
                                <w:jc w:val="left"/>
                              </w:pPr>
                              <w:r>
                                <w:rPr>
                                  <w:rFonts w:ascii="Candara" w:eastAsia="Candara" w:hAnsi="Candara" w:cs="Candara"/>
                                  <w:color w:val="FFFFFF"/>
                                </w:rPr>
                                <w:t>la</w:t>
                              </w:r>
                            </w:p>
                          </w:txbxContent>
                        </wps:txbx>
                        <wps:bodyPr horzOverflow="overflow" vert="horz" lIns="0" tIns="0" rIns="0" bIns="0" rtlCol="0">
                          <a:noAutofit/>
                        </wps:bodyPr>
                      </wps:wsp>
                      <wps:wsp>
                        <wps:cNvPr id="2673" name="Rectangle 2673"/>
                        <wps:cNvSpPr/>
                        <wps:spPr>
                          <a:xfrm>
                            <a:off x="2474468" y="2625784"/>
                            <a:ext cx="43984" cy="201306"/>
                          </a:xfrm>
                          <a:prstGeom prst="rect">
                            <a:avLst/>
                          </a:prstGeom>
                          <a:ln>
                            <a:noFill/>
                          </a:ln>
                        </wps:spPr>
                        <wps:txbx>
                          <w:txbxContent>
                            <w:p w14:paraId="08100D02"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74" name="Rectangle 2674"/>
                        <wps:cNvSpPr/>
                        <wps:spPr>
                          <a:xfrm>
                            <a:off x="2506472" y="2625784"/>
                            <a:ext cx="341131" cy="201306"/>
                          </a:xfrm>
                          <a:prstGeom prst="rect">
                            <a:avLst/>
                          </a:prstGeom>
                          <a:ln>
                            <a:noFill/>
                          </a:ln>
                        </wps:spPr>
                        <wps:txbx>
                          <w:txbxContent>
                            <w:p w14:paraId="3E0C510C" w14:textId="77777777" w:rsidR="002109E9" w:rsidRDefault="00000000">
                              <w:pPr>
                                <w:spacing w:after="160" w:line="259" w:lineRule="auto"/>
                                <w:ind w:left="0" w:firstLine="0"/>
                                <w:jc w:val="left"/>
                              </w:pPr>
                              <w:r>
                                <w:rPr>
                                  <w:rFonts w:ascii="Candara" w:eastAsia="Candara" w:hAnsi="Candara" w:cs="Candara"/>
                                  <w:color w:val="FFFFFF"/>
                                </w:rPr>
                                <w:t>rete</w:t>
                              </w:r>
                            </w:p>
                          </w:txbxContent>
                        </wps:txbx>
                        <wps:bodyPr horzOverflow="overflow" vert="horz" lIns="0" tIns="0" rIns="0" bIns="0" rtlCol="0">
                          <a:noAutofit/>
                        </wps:bodyPr>
                      </wps:wsp>
                      <wps:wsp>
                        <wps:cNvPr id="2675" name="Rectangle 2675"/>
                        <wps:cNvSpPr/>
                        <wps:spPr>
                          <a:xfrm>
                            <a:off x="2760980" y="2625784"/>
                            <a:ext cx="43984" cy="201306"/>
                          </a:xfrm>
                          <a:prstGeom prst="rect">
                            <a:avLst/>
                          </a:prstGeom>
                          <a:ln>
                            <a:noFill/>
                          </a:ln>
                        </wps:spPr>
                        <wps:txbx>
                          <w:txbxContent>
                            <w:p w14:paraId="57FF7A2B" w14:textId="77777777" w:rsidR="002109E9" w:rsidRDefault="00000000">
                              <w:pPr>
                                <w:spacing w:after="160" w:line="259" w:lineRule="auto"/>
                                <w:ind w:left="0" w:firstLine="0"/>
                                <w:jc w:val="left"/>
                              </w:pPr>
                              <w:r>
                                <w:rPr>
                                  <w:rFonts w:ascii="Candara" w:eastAsia="Candara" w:hAnsi="Candara" w:cs="Candara"/>
                                </w:rPr>
                                <w:t xml:space="preserve"> </w:t>
                              </w:r>
                            </w:p>
                          </w:txbxContent>
                        </wps:txbx>
                        <wps:bodyPr horzOverflow="overflow" vert="horz" lIns="0" tIns="0" rIns="0" bIns="0" rtlCol="0">
                          <a:noAutofit/>
                        </wps:bodyPr>
                      </wps:wsp>
                      <wps:wsp>
                        <wps:cNvPr id="57043" name="Rectangle 57043"/>
                        <wps:cNvSpPr/>
                        <wps:spPr>
                          <a:xfrm>
                            <a:off x="489890" y="2826952"/>
                            <a:ext cx="71550" cy="201306"/>
                          </a:xfrm>
                          <a:prstGeom prst="rect">
                            <a:avLst/>
                          </a:prstGeom>
                          <a:ln>
                            <a:noFill/>
                          </a:ln>
                        </wps:spPr>
                        <wps:txbx>
                          <w:txbxContent>
                            <w:p w14:paraId="093C05EC" w14:textId="77777777" w:rsidR="002109E9" w:rsidRDefault="00000000">
                              <w:pPr>
                                <w:spacing w:after="160" w:line="259" w:lineRule="auto"/>
                                <w:ind w:left="0" w:firstLine="0"/>
                                <w:jc w:val="left"/>
                              </w:pPr>
                              <w:r>
                                <w:rPr>
                                  <w:rFonts w:ascii="Candara" w:eastAsia="Candara" w:hAnsi="Candara" w:cs="Candara"/>
                                  <w:color w:val="FFFFFF"/>
                                </w:rPr>
                                <w:t>(</w:t>
                              </w:r>
                            </w:p>
                          </w:txbxContent>
                        </wps:txbx>
                        <wps:bodyPr horzOverflow="overflow" vert="horz" lIns="0" tIns="0" rIns="0" bIns="0" rtlCol="0">
                          <a:noAutofit/>
                        </wps:bodyPr>
                      </wps:wsp>
                      <wps:wsp>
                        <wps:cNvPr id="57044" name="Rectangle 57044"/>
                        <wps:cNvSpPr/>
                        <wps:spPr>
                          <a:xfrm>
                            <a:off x="543687" y="2826952"/>
                            <a:ext cx="544228" cy="201306"/>
                          </a:xfrm>
                          <a:prstGeom prst="rect">
                            <a:avLst/>
                          </a:prstGeom>
                          <a:ln>
                            <a:noFill/>
                          </a:ln>
                        </wps:spPr>
                        <wps:txbx>
                          <w:txbxContent>
                            <w:p w14:paraId="68CB0452" w14:textId="77777777" w:rsidR="002109E9" w:rsidRDefault="00000000">
                              <w:pPr>
                                <w:spacing w:after="160" w:line="259" w:lineRule="auto"/>
                                <w:ind w:left="0" w:firstLine="0"/>
                                <w:jc w:val="left"/>
                              </w:pPr>
                              <w:r>
                                <w:rPr>
                                  <w:rFonts w:ascii="Candara" w:eastAsia="Candara" w:hAnsi="Candara" w:cs="Candara"/>
                                  <w:color w:val="FFFFFF"/>
                                </w:rPr>
                                <w:t>scuola</w:t>
                              </w:r>
                            </w:p>
                          </w:txbxContent>
                        </wps:txbx>
                        <wps:bodyPr horzOverflow="overflow" vert="horz" lIns="0" tIns="0" rIns="0" bIns="0" rtlCol="0">
                          <a:noAutofit/>
                        </wps:bodyPr>
                      </wps:wsp>
                      <wps:wsp>
                        <wps:cNvPr id="2677" name="Rectangle 2677"/>
                        <wps:cNvSpPr/>
                        <wps:spPr>
                          <a:xfrm>
                            <a:off x="953135" y="2826952"/>
                            <a:ext cx="51078" cy="201306"/>
                          </a:xfrm>
                          <a:prstGeom prst="rect">
                            <a:avLst/>
                          </a:prstGeom>
                          <a:ln>
                            <a:noFill/>
                          </a:ln>
                        </wps:spPr>
                        <wps:txbx>
                          <w:txbxContent>
                            <w:p w14:paraId="58B25508" w14:textId="77777777" w:rsidR="002109E9" w:rsidRDefault="00000000">
                              <w:pPr>
                                <w:spacing w:after="160" w:line="259" w:lineRule="auto"/>
                                <w:ind w:left="0" w:firstLine="0"/>
                                <w:jc w:val="left"/>
                              </w:pPr>
                              <w:r>
                                <w:rPr>
                                  <w:rFonts w:ascii="Candara" w:eastAsia="Candara" w:hAnsi="Candara" w:cs="Candara"/>
                                  <w:color w:val="FFFFFF"/>
                                </w:rPr>
                                <w:t>-</w:t>
                              </w:r>
                            </w:p>
                          </w:txbxContent>
                        </wps:txbx>
                        <wps:bodyPr horzOverflow="overflow" vert="horz" lIns="0" tIns="0" rIns="0" bIns="0" rtlCol="0">
                          <a:noAutofit/>
                        </wps:bodyPr>
                      </wps:wsp>
                      <wps:wsp>
                        <wps:cNvPr id="2678" name="Rectangle 2678"/>
                        <wps:cNvSpPr/>
                        <wps:spPr>
                          <a:xfrm>
                            <a:off x="991235" y="2826952"/>
                            <a:ext cx="678410" cy="201306"/>
                          </a:xfrm>
                          <a:prstGeom prst="rect">
                            <a:avLst/>
                          </a:prstGeom>
                          <a:ln>
                            <a:noFill/>
                          </a:ln>
                        </wps:spPr>
                        <wps:txbx>
                          <w:txbxContent>
                            <w:p w14:paraId="3EEDF1BF" w14:textId="77777777" w:rsidR="002109E9" w:rsidRDefault="00000000">
                              <w:pPr>
                                <w:spacing w:after="160" w:line="259" w:lineRule="auto"/>
                                <w:ind w:left="0" w:firstLine="0"/>
                                <w:jc w:val="left"/>
                              </w:pPr>
                              <w:r>
                                <w:rPr>
                                  <w:rFonts w:ascii="Candara" w:eastAsia="Candara" w:hAnsi="Candara" w:cs="Candara"/>
                                  <w:color w:val="FFFFFF"/>
                                </w:rPr>
                                <w:t>famiglia</w:t>
                              </w:r>
                            </w:p>
                          </w:txbxContent>
                        </wps:txbx>
                        <wps:bodyPr horzOverflow="overflow" vert="horz" lIns="0" tIns="0" rIns="0" bIns="0" rtlCol="0">
                          <a:noAutofit/>
                        </wps:bodyPr>
                      </wps:wsp>
                      <wps:wsp>
                        <wps:cNvPr id="2679" name="Rectangle 2679"/>
                        <wps:cNvSpPr/>
                        <wps:spPr>
                          <a:xfrm>
                            <a:off x="1502156" y="2826952"/>
                            <a:ext cx="51078" cy="201306"/>
                          </a:xfrm>
                          <a:prstGeom prst="rect">
                            <a:avLst/>
                          </a:prstGeom>
                          <a:ln>
                            <a:noFill/>
                          </a:ln>
                        </wps:spPr>
                        <wps:txbx>
                          <w:txbxContent>
                            <w:p w14:paraId="02AAFE74" w14:textId="77777777" w:rsidR="002109E9" w:rsidRDefault="00000000">
                              <w:pPr>
                                <w:spacing w:after="160" w:line="259" w:lineRule="auto"/>
                                <w:ind w:left="0" w:firstLine="0"/>
                                <w:jc w:val="left"/>
                              </w:pPr>
                              <w:r>
                                <w:rPr>
                                  <w:rFonts w:ascii="Candara" w:eastAsia="Candara" w:hAnsi="Candara" w:cs="Candara"/>
                                  <w:color w:val="FFFFFF"/>
                                </w:rPr>
                                <w:t>-</w:t>
                              </w:r>
                            </w:p>
                          </w:txbxContent>
                        </wps:txbx>
                        <wps:bodyPr horzOverflow="overflow" vert="horz" lIns="0" tIns="0" rIns="0" bIns="0" rtlCol="0">
                          <a:noAutofit/>
                        </wps:bodyPr>
                      </wps:wsp>
                      <wps:wsp>
                        <wps:cNvPr id="2680" name="Rectangle 2680"/>
                        <wps:cNvSpPr/>
                        <wps:spPr>
                          <a:xfrm>
                            <a:off x="1540256" y="2826952"/>
                            <a:ext cx="802052" cy="201306"/>
                          </a:xfrm>
                          <a:prstGeom prst="rect">
                            <a:avLst/>
                          </a:prstGeom>
                          <a:ln>
                            <a:noFill/>
                          </a:ln>
                        </wps:spPr>
                        <wps:txbx>
                          <w:txbxContent>
                            <w:p w14:paraId="461F753E" w14:textId="77777777" w:rsidR="002109E9" w:rsidRDefault="00000000">
                              <w:pPr>
                                <w:spacing w:after="160" w:line="259" w:lineRule="auto"/>
                                <w:ind w:left="0" w:firstLine="0"/>
                                <w:jc w:val="left"/>
                              </w:pPr>
                              <w:r>
                                <w:rPr>
                                  <w:rFonts w:ascii="Candara" w:eastAsia="Candara" w:hAnsi="Candara" w:cs="Candara"/>
                                  <w:color w:val="FFFFFF"/>
                                </w:rPr>
                                <w:t>operatori</w:t>
                              </w:r>
                            </w:p>
                          </w:txbxContent>
                        </wps:txbx>
                        <wps:bodyPr horzOverflow="overflow" vert="horz" lIns="0" tIns="0" rIns="0" bIns="0" rtlCol="0">
                          <a:noAutofit/>
                        </wps:bodyPr>
                      </wps:wsp>
                      <wps:wsp>
                        <wps:cNvPr id="2681" name="Rectangle 2681"/>
                        <wps:cNvSpPr/>
                        <wps:spPr>
                          <a:xfrm>
                            <a:off x="2143760" y="2826952"/>
                            <a:ext cx="43984" cy="201306"/>
                          </a:xfrm>
                          <a:prstGeom prst="rect">
                            <a:avLst/>
                          </a:prstGeom>
                          <a:ln>
                            <a:noFill/>
                          </a:ln>
                        </wps:spPr>
                        <wps:txbx>
                          <w:txbxContent>
                            <w:p w14:paraId="4E5DF4C9"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82" name="Rectangle 2682"/>
                        <wps:cNvSpPr/>
                        <wps:spPr>
                          <a:xfrm>
                            <a:off x="2174240" y="2826952"/>
                            <a:ext cx="447341" cy="201306"/>
                          </a:xfrm>
                          <a:prstGeom prst="rect">
                            <a:avLst/>
                          </a:prstGeom>
                          <a:ln>
                            <a:noFill/>
                          </a:ln>
                        </wps:spPr>
                        <wps:txbx>
                          <w:txbxContent>
                            <w:p w14:paraId="4B0F7AC4" w14:textId="77777777" w:rsidR="002109E9" w:rsidRDefault="00000000">
                              <w:pPr>
                                <w:spacing w:after="160" w:line="259" w:lineRule="auto"/>
                                <w:ind w:left="0" w:firstLine="0"/>
                                <w:jc w:val="left"/>
                              </w:pPr>
                              <w:r>
                                <w:rPr>
                                  <w:rFonts w:ascii="Candara" w:eastAsia="Candara" w:hAnsi="Candara" w:cs="Candara"/>
                                  <w:color w:val="FFFFFF"/>
                                </w:rPr>
                                <w:t>socio</w:t>
                              </w:r>
                            </w:p>
                          </w:txbxContent>
                        </wps:txbx>
                        <wps:bodyPr horzOverflow="overflow" vert="horz" lIns="0" tIns="0" rIns="0" bIns="0" rtlCol="0">
                          <a:noAutofit/>
                        </wps:bodyPr>
                      </wps:wsp>
                      <wps:wsp>
                        <wps:cNvPr id="2683" name="Rectangle 2683"/>
                        <wps:cNvSpPr/>
                        <wps:spPr>
                          <a:xfrm>
                            <a:off x="2511044" y="2826952"/>
                            <a:ext cx="43984" cy="201306"/>
                          </a:xfrm>
                          <a:prstGeom prst="rect">
                            <a:avLst/>
                          </a:prstGeom>
                          <a:ln>
                            <a:noFill/>
                          </a:ln>
                        </wps:spPr>
                        <wps:txbx>
                          <w:txbxContent>
                            <w:p w14:paraId="21B7A3CA"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84" name="Rectangle 2684"/>
                        <wps:cNvSpPr/>
                        <wps:spPr>
                          <a:xfrm>
                            <a:off x="2543048" y="2826952"/>
                            <a:ext cx="51078" cy="201306"/>
                          </a:xfrm>
                          <a:prstGeom prst="rect">
                            <a:avLst/>
                          </a:prstGeom>
                          <a:ln>
                            <a:noFill/>
                          </a:ln>
                        </wps:spPr>
                        <wps:txbx>
                          <w:txbxContent>
                            <w:p w14:paraId="05E0486C" w14:textId="77777777" w:rsidR="002109E9" w:rsidRDefault="00000000">
                              <w:pPr>
                                <w:spacing w:after="160" w:line="259" w:lineRule="auto"/>
                                <w:ind w:left="0" w:firstLine="0"/>
                                <w:jc w:val="left"/>
                              </w:pPr>
                              <w:r>
                                <w:rPr>
                                  <w:rFonts w:ascii="Candara" w:eastAsia="Candara" w:hAnsi="Candara" w:cs="Candara"/>
                                  <w:color w:val="FFFFFF"/>
                                </w:rPr>
                                <w:t>-</w:t>
                              </w:r>
                            </w:p>
                          </w:txbxContent>
                        </wps:txbx>
                        <wps:bodyPr horzOverflow="overflow" vert="horz" lIns="0" tIns="0" rIns="0" bIns="0" rtlCol="0">
                          <a:noAutofit/>
                        </wps:bodyPr>
                      </wps:wsp>
                      <wps:wsp>
                        <wps:cNvPr id="2685" name="Rectangle 2685"/>
                        <wps:cNvSpPr/>
                        <wps:spPr>
                          <a:xfrm>
                            <a:off x="2581148" y="2826952"/>
                            <a:ext cx="43984" cy="201306"/>
                          </a:xfrm>
                          <a:prstGeom prst="rect">
                            <a:avLst/>
                          </a:prstGeom>
                          <a:ln>
                            <a:noFill/>
                          </a:ln>
                        </wps:spPr>
                        <wps:txbx>
                          <w:txbxContent>
                            <w:p w14:paraId="29C5EA88"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86" name="Rectangle 2686"/>
                        <wps:cNvSpPr/>
                        <wps:spPr>
                          <a:xfrm>
                            <a:off x="2613152" y="2826952"/>
                            <a:ext cx="681653" cy="201306"/>
                          </a:xfrm>
                          <a:prstGeom prst="rect">
                            <a:avLst/>
                          </a:prstGeom>
                          <a:ln>
                            <a:noFill/>
                          </a:ln>
                        </wps:spPr>
                        <wps:txbx>
                          <w:txbxContent>
                            <w:p w14:paraId="611D9914" w14:textId="77777777" w:rsidR="002109E9" w:rsidRDefault="00000000">
                              <w:pPr>
                                <w:spacing w:after="160" w:line="259" w:lineRule="auto"/>
                                <w:ind w:left="0" w:firstLine="0"/>
                                <w:jc w:val="left"/>
                              </w:pPr>
                              <w:r>
                                <w:rPr>
                                  <w:rFonts w:ascii="Candara" w:eastAsia="Candara" w:hAnsi="Candara" w:cs="Candara"/>
                                  <w:color w:val="FFFFFF"/>
                                </w:rPr>
                                <w:t>sanitari)</w:t>
                              </w:r>
                            </w:p>
                          </w:txbxContent>
                        </wps:txbx>
                        <wps:bodyPr horzOverflow="overflow" vert="horz" lIns="0" tIns="0" rIns="0" bIns="0" rtlCol="0">
                          <a:noAutofit/>
                        </wps:bodyPr>
                      </wps:wsp>
                      <wps:wsp>
                        <wps:cNvPr id="2687" name="Rectangle 2687"/>
                        <wps:cNvSpPr/>
                        <wps:spPr>
                          <a:xfrm>
                            <a:off x="3125470" y="2826952"/>
                            <a:ext cx="43984" cy="201306"/>
                          </a:xfrm>
                          <a:prstGeom prst="rect">
                            <a:avLst/>
                          </a:prstGeom>
                          <a:ln>
                            <a:noFill/>
                          </a:ln>
                        </wps:spPr>
                        <wps:txbx>
                          <w:txbxContent>
                            <w:p w14:paraId="0FD55E76" w14:textId="77777777" w:rsidR="002109E9" w:rsidRDefault="00000000">
                              <w:pPr>
                                <w:spacing w:after="160" w:line="259" w:lineRule="auto"/>
                                <w:ind w:left="0" w:firstLine="0"/>
                                <w:jc w:val="left"/>
                              </w:pPr>
                              <w:r>
                                <w:rPr>
                                  <w:rFonts w:ascii="Candara" w:eastAsia="Candara" w:hAnsi="Candara" w:cs="Candara"/>
                                </w:rPr>
                                <w:t xml:space="preserve"> </w:t>
                              </w:r>
                            </w:p>
                          </w:txbxContent>
                        </wps:txbx>
                        <wps:bodyPr horzOverflow="overflow" vert="horz" lIns="0" tIns="0" rIns="0" bIns="0" rtlCol="0">
                          <a:noAutofit/>
                        </wps:bodyPr>
                      </wps:wsp>
                      <pic:pic xmlns:pic="http://schemas.openxmlformats.org/drawingml/2006/picture">
                        <pic:nvPicPr>
                          <pic:cNvPr id="2689" name="Picture 2689"/>
                          <pic:cNvPicPr/>
                        </pic:nvPicPr>
                        <pic:blipFill>
                          <a:blip r:embed="rId12"/>
                          <a:stretch>
                            <a:fillRect/>
                          </a:stretch>
                        </pic:blipFill>
                        <pic:spPr>
                          <a:xfrm>
                            <a:off x="456057" y="3595116"/>
                            <a:ext cx="2028444" cy="152400"/>
                          </a:xfrm>
                          <a:prstGeom prst="rect">
                            <a:avLst/>
                          </a:prstGeom>
                        </pic:spPr>
                      </pic:pic>
                      <wps:wsp>
                        <wps:cNvPr id="2690" name="Rectangle 2690"/>
                        <wps:cNvSpPr/>
                        <wps:spPr>
                          <a:xfrm>
                            <a:off x="456362" y="3605970"/>
                            <a:ext cx="891237" cy="201306"/>
                          </a:xfrm>
                          <a:prstGeom prst="rect">
                            <a:avLst/>
                          </a:prstGeom>
                          <a:ln>
                            <a:noFill/>
                          </a:ln>
                        </wps:spPr>
                        <wps:txbx>
                          <w:txbxContent>
                            <w:p w14:paraId="0E4BED44" w14:textId="77777777" w:rsidR="002109E9" w:rsidRDefault="00000000">
                              <w:pPr>
                                <w:spacing w:after="160" w:line="259" w:lineRule="auto"/>
                                <w:ind w:left="0" w:firstLine="0"/>
                                <w:jc w:val="left"/>
                              </w:pPr>
                              <w:r>
                                <w:rPr>
                                  <w:rFonts w:ascii="Candara" w:eastAsia="Candara" w:hAnsi="Candara" w:cs="Candara"/>
                                  <w:color w:val="FFFFFF"/>
                                </w:rPr>
                                <w:t>STABILIRE</w:t>
                              </w:r>
                            </w:p>
                          </w:txbxContent>
                        </wps:txbx>
                        <wps:bodyPr horzOverflow="overflow" vert="horz" lIns="0" tIns="0" rIns="0" bIns="0" rtlCol="0">
                          <a:noAutofit/>
                        </wps:bodyPr>
                      </wps:wsp>
                      <wps:wsp>
                        <wps:cNvPr id="2691" name="Rectangle 2691"/>
                        <wps:cNvSpPr/>
                        <wps:spPr>
                          <a:xfrm>
                            <a:off x="1125347" y="3605970"/>
                            <a:ext cx="43984" cy="201306"/>
                          </a:xfrm>
                          <a:prstGeom prst="rect">
                            <a:avLst/>
                          </a:prstGeom>
                          <a:ln>
                            <a:noFill/>
                          </a:ln>
                        </wps:spPr>
                        <wps:txbx>
                          <w:txbxContent>
                            <w:p w14:paraId="72CCDFA3"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92" name="Rectangle 2692"/>
                        <wps:cNvSpPr/>
                        <wps:spPr>
                          <a:xfrm>
                            <a:off x="1151255" y="3605970"/>
                            <a:ext cx="887994" cy="201306"/>
                          </a:xfrm>
                          <a:prstGeom prst="rect">
                            <a:avLst/>
                          </a:prstGeom>
                          <a:ln>
                            <a:noFill/>
                          </a:ln>
                        </wps:spPr>
                        <wps:txbx>
                          <w:txbxContent>
                            <w:p w14:paraId="4B8C7D2B" w14:textId="77777777" w:rsidR="002109E9" w:rsidRDefault="00000000">
                              <w:pPr>
                                <w:spacing w:after="160" w:line="259" w:lineRule="auto"/>
                                <w:ind w:left="0" w:firstLine="0"/>
                                <w:jc w:val="left"/>
                              </w:pPr>
                              <w:r>
                                <w:rPr>
                                  <w:rFonts w:ascii="Candara" w:eastAsia="Candara" w:hAnsi="Candara" w:cs="Candara"/>
                                  <w:color w:val="FFFFFF"/>
                                </w:rPr>
                                <w:t>procedure</w:t>
                              </w:r>
                            </w:p>
                          </w:txbxContent>
                        </wps:txbx>
                        <wps:bodyPr horzOverflow="overflow" vert="horz" lIns="0" tIns="0" rIns="0" bIns="0" rtlCol="0">
                          <a:noAutofit/>
                        </wps:bodyPr>
                      </wps:wsp>
                      <wps:wsp>
                        <wps:cNvPr id="2693" name="Rectangle 2693"/>
                        <wps:cNvSpPr/>
                        <wps:spPr>
                          <a:xfrm>
                            <a:off x="1819148" y="3605970"/>
                            <a:ext cx="43984" cy="201306"/>
                          </a:xfrm>
                          <a:prstGeom prst="rect">
                            <a:avLst/>
                          </a:prstGeom>
                          <a:ln>
                            <a:noFill/>
                          </a:ln>
                        </wps:spPr>
                        <wps:txbx>
                          <w:txbxContent>
                            <w:p w14:paraId="1AD704AC"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694" name="Rectangle 2694"/>
                        <wps:cNvSpPr/>
                        <wps:spPr>
                          <a:xfrm>
                            <a:off x="1845056" y="3605970"/>
                            <a:ext cx="803268" cy="201306"/>
                          </a:xfrm>
                          <a:prstGeom prst="rect">
                            <a:avLst/>
                          </a:prstGeom>
                          <a:ln>
                            <a:noFill/>
                          </a:ln>
                        </wps:spPr>
                        <wps:txbx>
                          <w:txbxContent>
                            <w:p w14:paraId="7B74A1B3" w14:textId="77777777" w:rsidR="002109E9" w:rsidRDefault="00000000">
                              <w:pPr>
                                <w:spacing w:after="160" w:line="259" w:lineRule="auto"/>
                                <w:ind w:left="0" w:firstLine="0"/>
                                <w:jc w:val="left"/>
                              </w:pPr>
                              <w:r>
                                <w:rPr>
                                  <w:rFonts w:ascii="Candara" w:eastAsia="Candara" w:hAnsi="Candara" w:cs="Candara"/>
                                  <w:color w:val="FFFFFF"/>
                                </w:rPr>
                                <w:t>operative</w:t>
                              </w:r>
                            </w:p>
                          </w:txbxContent>
                        </wps:txbx>
                        <wps:bodyPr horzOverflow="overflow" vert="horz" lIns="0" tIns="0" rIns="0" bIns="0" rtlCol="0">
                          <a:noAutofit/>
                        </wps:bodyPr>
                      </wps:wsp>
                      <wps:wsp>
                        <wps:cNvPr id="2695" name="Rectangle 2695"/>
                        <wps:cNvSpPr/>
                        <wps:spPr>
                          <a:xfrm>
                            <a:off x="2447036" y="3668395"/>
                            <a:ext cx="21453" cy="86710"/>
                          </a:xfrm>
                          <a:prstGeom prst="rect">
                            <a:avLst/>
                          </a:prstGeom>
                          <a:ln>
                            <a:noFill/>
                          </a:ln>
                        </wps:spPr>
                        <wps:txbx>
                          <w:txbxContent>
                            <w:p w14:paraId="08B96B7E" w14:textId="77777777" w:rsidR="002109E9" w:rsidRDefault="00000000">
                              <w:pPr>
                                <w:spacing w:after="160" w:line="259" w:lineRule="auto"/>
                                <w:ind w:left="0" w:firstLine="0"/>
                                <w:jc w:val="left"/>
                              </w:pPr>
                              <w:r>
                                <w:rPr>
                                  <w:rFonts w:ascii="Calibri" w:eastAsia="Calibri" w:hAnsi="Calibri" w:cs="Calibri"/>
                                  <w:color w:val="FFFFFF"/>
                                  <w:sz w:val="10"/>
                                </w:rPr>
                                <w:t>.</w:t>
                              </w:r>
                            </w:p>
                          </w:txbxContent>
                        </wps:txbx>
                        <wps:bodyPr horzOverflow="overflow" vert="horz" lIns="0" tIns="0" rIns="0" bIns="0" rtlCol="0">
                          <a:noAutofit/>
                        </wps:bodyPr>
                      </wps:wsp>
                      <wps:wsp>
                        <wps:cNvPr id="2696" name="Rectangle 2696"/>
                        <wps:cNvSpPr/>
                        <wps:spPr>
                          <a:xfrm>
                            <a:off x="2463800" y="3668395"/>
                            <a:ext cx="19239" cy="86710"/>
                          </a:xfrm>
                          <a:prstGeom prst="rect">
                            <a:avLst/>
                          </a:prstGeom>
                          <a:ln>
                            <a:noFill/>
                          </a:ln>
                        </wps:spPr>
                        <wps:txbx>
                          <w:txbxContent>
                            <w:p w14:paraId="3B1E8BF2" w14:textId="77777777" w:rsidR="002109E9" w:rsidRDefault="00000000">
                              <w:pPr>
                                <w:spacing w:after="160" w:line="259" w:lineRule="auto"/>
                                <w:ind w:left="0" w:firstLine="0"/>
                                <w:jc w:val="left"/>
                              </w:pPr>
                              <w:r>
                                <w:rPr>
                                  <w:rFonts w:ascii="Calibri" w:eastAsia="Calibri" w:hAnsi="Calibri" w:cs="Calibri"/>
                                  <w:sz w:val="10"/>
                                </w:rPr>
                                <w:t xml:space="preserve"> </w:t>
                              </w:r>
                            </w:p>
                          </w:txbxContent>
                        </wps:txbx>
                        <wps:bodyPr horzOverflow="overflow" vert="horz" lIns="0" tIns="0" rIns="0" bIns="0" rtlCol="0">
                          <a:noAutofit/>
                        </wps:bodyPr>
                      </wps:wsp>
                      <pic:pic xmlns:pic="http://schemas.openxmlformats.org/drawingml/2006/picture">
                        <pic:nvPicPr>
                          <pic:cNvPr id="2698" name="Picture 2698"/>
                          <pic:cNvPicPr/>
                        </pic:nvPicPr>
                        <pic:blipFill>
                          <a:blip r:embed="rId13"/>
                          <a:stretch>
                            <a:fillRect/>
                          </a:stretch>
                        </pic:blipFill>
                        <pic:spPr>
                          <a:xfrm>
                            <a:off x="445389" y="4351020"/>
                            <a:ext cx="2164080" cy="152400"/>
                          </a:xfrm>
                          <a:prstGeom prst="rect">
                            <a:avLst/>
                          </a:prstGeom>
                        </pic:spPr>
                      </pic:pic>
                      <wps:wsp>
                        <wps:cNvPr id="2699" name="Rectangle 2699"/>
                        <wps:cNvSpPr/>
                        <wps:spPr>
                          <a:xfrm>
                            <a:off x="445694" y="4361874"/>
                            <a:ext cx="727462" cy="201306"/>
                          </a:xfrm>
                          <a:prstGeom prst="rect">
                            <a:avLst/>
                          </a:prstGeom>
                          <a:ln>
                            <a:noFill/>
                          </a:ln>
                        </wps:spPr>
                        <wps:txbx>
                          <w:txbxContent>
                            <w:p w14:paraId="7096648E" w14:textId="77777777" w:rsidR="002109E9" w:rsidRDefault="00000000">
                              <w:pPr>
                                <w:spacing w:after="160" w:line="259" w:lineRule="auto"/>
                                <w:ind w:left="0" w:firstLine="0"/>
                                <w:jc w:val="left"/>
                              </w:pPr>
                              <w:r>
                                <w:rPr>
                                  <w:rFonts w:ascii="Candara" w:eastAsia="Candara" w:hAnsi="Candara" w:cs="Candara"/>
                                  <w:color w:val="FFFFFF"/>
                                </w:rPr>
                                <w:t>CURARE</w:t>
                              </w:r>
                            </w:p>
                          </w:txbxContent>
                        </wps:txbx>
                        <wps:bodyPr horzOverflow="overflow" vert="horz" lIns="0" tIns="0" rIns="0" bIns="0" rtlCol="0">
                          <a:noAutofit/>
                        </wps:bodyPr>
                      </wps:wsp>
                      <wps:wsp>
                        <wps:cNvPr id="2700" name="Rectangle 2700"/>
                        <wps:cNvSpPr/>
                        <wps:spPr>
                          <a:xfrm>
                            <a:off x="992759" y="4361874"/>
                            <a:ext cx="43984" cy="201306"/>
                          </a:xfrm>
                          <a:prstGeom prst="rect">
                            <a:avLst/>
                          </a:prstGeom>
                          <a:ln>
                            <a:noFill/>
                          </a:ln>
                        </wps:spPr>
                        <wps:txbx>
                          <w:txbxContent>
                            <w:p w14:paraId="129C398D"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701" name="Rectangle 2701"/>
                        <wps:cNvSpPr/>
                        <wps:spPr>
                          <a:xfrm>
                            <a:off x="1021715" y="4361874"/>
                            <a:ext cx="44187" cy="201306"/>
                          </a:xfrm>
                          <a:prstGeom prst="rect">
                            <a:avLst/>
                          </a:prstGeom>
                          <a:ln>
                            <a:noFill/>
                          </a:ln>
                        </wps:spPr>
                        <wps:txbx>
                          <w:txbxContent>
                            <w:p w14:paraId="75A489D3" w14:textId="77777777" w:rsidR="002109E9" w:rsidRDefault="00000000">
                              <w:pPr>
                                <w:spacing w:after="160" w:line="259" w:lineRule="auto"/>
                                <w:ind w:left="0" w:firstLine="0"/>
                                <w:jc w:val="left"/>
                              </w:pPr>
                              <w:r>
                                <w:rPr>
                                  <w:rFonts w:ascii="Candara" w:eastAsia="Candara" w:hAnsi="Candara" w:cs="Candara"/>
                                  <w:color w:val="FFFFFF"/>
                                </w:rPr>
                                <w:t>i</w:t>
                              </w:r>
                            </w:p>
                          </w:txbxContent>
                        </wps:txbx>
                        <wps:bodyPr horzOverflow="overflow" vert="horz" lIns="0" tIns="0" rIns="0" bIns="0" rtlCol="0">
                          <a:noAutofit/>
                        </wps:bodyPr>
                      </wps:wsp>
                      <wps:wsp>
                        <wps:cNvPr id="2702" name="Rectangle 2702"/>
                        <wps:cNvSpPr/>
                        <wps:spPr>
                          <a:xfrm>
                            <a:off x="1055243" y="4361874"/>
                            <a:ext cx="43984" cy="201306"/>
                          </a:xfrm>
                          <a:prstGeom prst="rect">
                            <a:avLst/>
                          </a:prstGeom>
                          <a:ln>
                            <a:noFill/>
                          </a:ln>
                        </wps:spPr>
                        <wps:txbx>
                          <w:txbxContent>
                            <w:p w14:paraId="28B873E5"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703" name="Rectangle 2703"/>
                        <wps:cNvSpPr/>
                        <wps:spPr>
                          <a:xfrm>
                            <a:off x="1085723" y="4361874"/>
                            <a:ext cx="696450" cy="201306"/>
                          </a:xfrm>
                          <a:prstGeom prst="rect">
                            <a:avLst/>
                          </a:prstGeom>
                          <a:ln>
                            <a:noFill/>
                          </a:ln>
                        </wps:spPr>
                        <wps:txbx>
                          <w:txbxContent>
                            <w:p w14:paraId="6CB6A0D0" w14:textId="77777777" w:rsidR="002109E9" w:rsidRDefault="00000000">
                              <w:pPr>
                                <w:spacing w:after="160" w:line="259" w:lineRule="auto"/>
                                <w:ind w:left="0" w:firstLine="0"/>
                                <w:jc w:val="left"/>
                              </w:pPr>
                              <w:r>
                                <w:rPr>
                                  <w:rFonts w:ascii="Candara" w:eastAsia="Candara" w:hAnsi="Candara" w:cs="Candara"/>
                                  <w:color w:val="FFFFFF"/>
                                </w:rPr>
                                <w:t>rapporti</w:t>
                              </w:r>
                            </w:p>
                          </w:txbxContent>
                        </wps:txbx>
                        <wps:bodyPr horzOverflow="overflow" vert="horz" lIns="0" tIns="0" rIns="0" bIns="0" rtlCol="0">
                          <a:noAutofit/>
                        </wps:bodyPr>
                      </wps:wsp>
                      <wps:wsp>
                        <wps:cNvPr id="2704" name="Rectangle 2704"/>
                        <wps:cNvSpPr/>
                        <wps:spPr>
                          <a:xfrm>
                            <a:off x="1610360" y="4361874"/>
                            <a:ext cx="43984" cy="201306"/>
                          </a:xfrm>
                          <a:prstGeom prst="rect">
                            <a:avLst/>
                          </a:prstGeom>
                          <a:ln>
                            <a:noFill/>
                          </a:ln>
                        </wps:spPr>
                        <wps:txbx>
                          <w:txbxContent>
                            <w:p w14:paraId="1322092B"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705" name="Rectangle 2705"/>
                        <wps:cNvSpPr/>
                        <wps:spPr>
                          <a:xfrm>
                            <a:off x="1640840" y="4361874"/>
                            <a:ext cx="314781" cy="201306"/>
                          </a:xfrm>
                          <a:prstGeom prst="rect">
                            <a:avLst/>
                          </a:prstGeom>
                          <a:ln>
                            <a:noFill/>
                          </a:ln>
                        </wps:spPr>
                        <wps:txbx>
                          <w:txbxContent>
                            <w:p w14:paraId="29310C9B" w14:textId="77777777" w:rsidR="002109E9" w:rsidRDefault="00000000">
                              <w:pPr>
                                <w:spacing w:after="160" w:line="259" w:lineRule="auto"/>
                                <w:ind w:left="0" w:firstLine="0"/>
                                <w:jc w:val="left"/>
                              </w:pPr>
                              <w:r>
                                <w:rPr>
                                  <w:rFonts w:ascii="Candara" w:eastAsia="Candara" w:hAnsi="Candara" w:cs="Candara"/>
                                  <w:color w:val="FFFFFF"/>
                                </w:rPr>
                                <w:t>con</w:t>
                              </w:r>
                            </w:p>
                          </w:txbxContent>
                        </wps:txbx>
                        <wps:bodyPr horzOverflow="overflow" vert="horz" lIns="0" tIns="0" rIns="0" bIns="0" rtlCol="0">
                          <a:noAutofit/>
                        </wps:bodyPr>
                      </wps:wsp>
                      <wps:wsp>
                        <wps:cNvPr id="2706" name="Rectangle 2706"/>
                        <wps:cNvSpPr/>
                        <wps:spPr>
                          <a:xfrm>
                            <a:off x="1877060" y="4361874"/>
                            <a:ext cx="43984" cy="201306"/>
                          </a:xfrm>
                          <a:prstGeom prst="rect">
                            <a:avLst/>
                          </a:prstGeom>
                          <a:ln>
                            <a:noFill/>
                          </a:ln>
                        </wps:spPr>
                        <wps:txbx>
                          <w:txbxContent>
                            <w:p w14:paraId="4F7C41E7"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707" name="Rectangle 2707"/>
                        <wps:cNvSpPr/>
                        <wps:spPr>
                          <a:xfrm>
                            <a:off x="1907540" y="4361874"/>
                            <a:ext cx="148573" cy="201306"/>
                          </a:xfrm>
                          <a:prstGeom prst="rect">
                            <a:avLst/>
                          </a:prstGeom>
                          <a:ln>
                            <a:noFill/>
                          </a:ln>
                        </wps:spPr>
                        <wps:txbx>
                          <w:txbxContent>
                            <w:p w14:paraId="2DCBA38D" w14:textId="77777777" w:rsidR="002109E9" w:rsidRDefault="00000000">
                              <w:pPr>
                                <w:spacing w:after="160" w:line="259" w:lineRule="auto"/>
                                <w:ind w:left="0" w:firstLine="0"/>
                                <w:jc w:val="left"/>
                              </w:pPr>
                              <w:r>
                                <w:rPr>
                                  <w:rFonts w:ascii="Candara" w:eastAsia="Candara" w:hAnsi="Candara" w:cs="Candara"/>
                                  <w:color w:val="FFFFFF"/>
                                </w:rPr>
                                <w:t>le</w:t>
                              </w:r>
                            </w:p>
                          </w:txbxContent>
                        </wps:txbx>
                        <wps:bodyPr horzOverflow="overflow" vert="horz" lIns="0" tIns="0" rIns="0" bIns="0" rtlCol="0">
                          <a:noAutofit/>
                        </wps:bodyPr>
                      </wps:wsp>
                      <wps:wsp>
                        <wps:cNvPr id="2708" name="Rectangle 2708"/>
                        <wps:cNvSpPr/>
                        <wps:spPr>
                          <a:xfrm>
                            <a:off x="2018792" y="4361874"/>
                            <a:ext cx="43984" cy="201306"/>
                          </a:xfrm>
                          <a:prstGeom prst="rect">
                            <a:avLst/>
                          </a:prstGeom>
                          <a:ln>
                            <a:noFill/>
                          </a:ln>
                        </wps:spPr>
                        <wps:txbx>
                          <w:txbxContent>
                            <w:p w14:paraId="6887BCA4"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wps:txbx>
                        <wps:bodyPr horzOverflow="overflow" vert="horz" lIns="0" tIns="0" rIns="0" bIns="0" rtlCol="0">
                          <a:noAutofit/>
                        </wps:bodyPr>
                      </wps:wsp>
                      <wps:wsp>
                        <wps:cNvPr id="2709" name="Rectangle 2709"/>
                        <wps:cNvSpPr/>
                        <wps:spPr>
                          <a:xfrm>
                            <a:off x="2049272" y="4361874"/>
                            <a:ext cx="719962" cy="201306"/>
                          </a:xfrm>
                          <a:prstGeom prst="rect">
                            <a:avLst/>
                          </a:prstGeom>
                          <a:ln>
                            <a:noFill/>
                          </a:ln>
                        </wps:spPr>
                        <wps:txbx>
                          <w:txbxContent>
                            <w:p w14:paraId="1566EB56" w14:textId="77777777" w:rsidR="002109E9" w:rsidRDefault="00000000">
                              <w:pPr>
                                <w:spacing w:after="160" w:line="259" w:lineRule="auto"/>
                                <w:ind w:left="0" w:firstLine="0"/>
                                <w:jc w:val="left"/>
                              </w:pPr>
                              <w:r>
                                <w:rPr>
                                  <w:rFonts w:ascii="Candara" w:eastAsia="Candara" w:hAnsi="Candara" w:cs="Candara"/>
                                  <w:color w:val="FFFFFF"/>
                                </w:rPr>
                                <w:t>famiglie.</w:t>
                              </w:r>
                            </w:p>
                          </w:txbxContent>
                        </wps:txbx>
                        <wps:bodyPr horzOverflow="overflow" vert="horz" lIns="0" tIns="0" rIns="0" bIns="0" rtlCol="0">
                          <a:noAutofit/>
                        </wps:bodyPr>
                      </wps:wsp>
                      <wps:wsp>
                        <wps:cNvPr id="2710" name="Rectangle 2710"/>
                        <wps:cNvSpPr/>
                        <wps:spPr>
                          <a:xfrm>
                            <a:off x="2590292" y="4361874"/>
                            <a:ext cx="43984" cy="201306"/>
                          </a:xfrm>
                          <a:prstGeom prst="rect">
                            <a:avLst/>
                          </a:prstGeom>
                          <a:ln>
                            <a:noFill/>
                          </a:ln>
                        </wps:spPr>
                        <wps:txbx>
                          <w:txbxContent>
                            <w:p w14:paraId="5D812B77" w14:textId="77777777" w:rsidR="002109E9" w:rsidRDefault="00000000">
                              <w:pPr>
                                <w:spacing w:after="160" w:line="259" w:lineRule="auto"/>
                                <w:ind w:left="0" w:firstLine="0"/>
                                <w:jc w:val="left"/>
                              </w:pPr>
                              <w:r>
                                <w:rPr>
                                  <w:rFonts w:ascii="Candara" w:eastAsia="Candara" w:hAnsi="Candara" w:cs="Candara"/>
                                </w:rPr>
                                <w:t xml:space="preserve"> </w:t>
                              </w:r>
                            </w:p>
                          </w:txbxContent>
                        </wps:txbx>
                        <wps:bodyPr horzOverflow="overflow" vert="horz" lIns="0" tIns="0" rIns="0" bIns="0" rtlCol="0">
                          <a:noAutofit/>
                        </wps:bodyPr>
                      </wps:wsp>
                    </wpg:wgp>
                  </a:graphicData>
                </a:graphic>
              </wp:inline>
            </w:drawing>
          </mc:Choice>
          <mc:Fallback xmlns:w16sdtfl="http://schemas.microsoft.com/office/word/2024/wordml/sdtformatlock" xmlns:w16du="http://schemas.microsoft.com/office/word/2023/wordml/word16du">
            <w:pict>
              <v:group w14:anchorId="587A25C3" id="Group 57250" o:spid="_x0000_s1026" style="width:6in;height:373.6pt;mso-position-horizontal-relative:char;mso-position-vertical-relative:line" coordsize="54864,474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">
                <v:shape id="Shape 2581" o:spid="_x0000_s1027" style="position:absolute;top:4175;width:54864;height:1764;visibility:visible;mso-wrap-style:square;v-text-anchor:top" coordsize="5486400,176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" path="m,176390r5486400,l5486400,,,,,176390xe" filled="f" strokecolor="#4f81bb" strokeweight="2pt">
                  <v:path arrowok="t" textboxrect="0,0,5486400,176390"/>
                </v:shape>
                <v:shape id="Shape 2582" o:spid="_x0000_s1028" style="position:absolute;left:2743;width:38405;height:5209;visibility:visible;mso-wrap-style:square;v-text-anchor:top" coordsize="3840480,5209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" path="m86817,l3753612,r33782,6858l3815080,25526r18542,27560l3840480,86868r,347218l3833622,467868r-18542,27685l3787394,514096r-33782,6857l86817,520953,53023,514096,25425,495553,6820,467868,,434086,,86868,6820,53086,25425,25526,53023,6858,86817,xe" fillcolor="#4f81bb" stroked="f" strokeweight="0">
                  <v:path arrowok="t" textboxrect="0,0,3840480,520953"/>
                </v:shape>
                <v:shape id="Shape 2583" o:spid="_x0000_s1029" style="position:absolute;left:2743;width:38405;height:5209;visibility:visible;mso-wrap-style:square;v-text-anchor:top" coordsize="3840480,5209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" path="m,86868l6820,53086,25425,25526,53023,6858,86817,,3753612,r33782,6858l3815080,25526r18542,27560l3840480,86868r,347218l3833622,467868r-18542,27685l3787394,514096r-33782,6857l86817,520953,53023,514096,25425,495553,6820,467868,,434086,,86868xe" filled="f" strokecolor="white" strokeweight=".70547mm">
                  <v:path arrowok="t" textboxrect="0,0,3840480,520953"/>
                </v:shape>
                <v:shape id="Shape 2584" o:spid="_x0000_s1030" style="position:absolute;top:9655;width:54864;height:1764;visibility:visible;mso-wrap-style:square;v-text-anchor:top" coordsize="5486400,176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" path="m,176390r5486400,l5486400,,,,,176390xe" filled="f" strokecolor="#4f81bb" strokeweight="2pt">
                  <v:path arrowok="t" textboxrect="0,0,5486400,176390"/>
                </v:shape>
                <v:shape id="Shape 2585" o:spid="_x0000_s1031" style="position:absolute;left:2743;top:6318;width:38405;height:4371;visibility:visible;mso-wrap-style:square;v-text-anchor:top" coordsize="3840480,437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" path="m72847,l3767582,r28321,5714l3819144,21336r15621,23240l3840480,72898r,291338l3834765,392557r-15621,23241l3795903,431419r-28321,5715l72847,437134,44488,431419,21336,415798,5728,392557,,364236,,72898,5728,44576,21336,21336,44488,5714,72847,xe" fillcolor="#4f81bb" stroked="f" strokeweight="0">
                  <v:path arrowok="t" textboxrect="0,0,3840480,437134"/>
                </v:shape>
                <v:shape id="Shape 2586" o:spid="_x0000_s1032" style="position:absolute;left:2743;top:6318;width:38405;height:4371;visibility:visible;mso-wrap-style:square;v-text-anchor:top" coordsize="3840480,437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" path="m,72898l5728,44576,21336,21336,44488,5714,72847,,3767582,r28321,5714l3819144,21336r15621,23240l3840480,72898r,291338l3834765,392557r-15621,23241l3795903,431419r-28321,5715l72847,437134,44488,431419,21336,415798,5728,392557,,364236,,72898xe" filled="f" strokecolor="white" strokeweight=".70553mm">
                  <v:path arrowok="t" textboxrect="0,0,3840480,437134"/>
                </v:shape>
                <v:shape id="Shape 2587" o:spid="_x0000_s1033" style="position:absolute;top:16041;width:54864;height:1764;visibility:visible;mso-wrap-style:square;v-text-anchor:top" coordsize="5486400,176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" path="m,176390r5486400,l5486400,,,,,176390xe" filled="f" strokecolor="#4f81bb" strokeweight="2pt">
                  <v:path arrowok="t" textboxrect="0,0,5486400,176390"/>
                </v:shape>
                <v:shape id="Shape 2588" o:spid="_x0000_s1034" style="position:absolute;left:2743;top:11798;width:38405;height:5275;visibility:visible;mso-wrap-style:square;v-text-anchor:top" coordsize="3840480,527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" path="m87948,l3752596,r34163,6858l3814699,25781r18923,27940l3840480,87884r,351790l3833622,473837r-18923,27940l3786759,520700r-34163,6858l87948,527558,53708,520700,25756,501777,6909,473837,,439674,,87884,6909,53721,25756,25781,53708,6858,87948,xe" fillcolor="#4f81bb" stroked="f" strokeweight="0">
                  <v:path arrowok="t" textboxrect="0,0,3840480,527558"/>
                </v:shape>
                <v:shape id="Shape 2589" o:spid="_x0000_s1035" style="position:absolute;left:2743;top:11798;width:38405;height:5275;visibility:visible;mso-wrap-style:square;v-text-anchor:top" coordsize="3840480,527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" path="m,87884l6909,53721,25756,25781,53708,6858,87948,,3752596,r34163,6858l3814699,25781r18923,27940l3840480,87884r,351790l3833622,473837r-18923,27940l3786759,520700r-34163,6858l87948,527558,53708,520700,25756,501777,6909,473837,,439674,,87884xe" filled="f" strokecolor="white" strokeweight="2pt">
                  <v:path arrowok="t" textboxrect="0,0,3840480,527558"/>
                </v:shape>
                <v:shape id="Shape 2590" o:spid="_x0000_s1036" style="position:absolute;top:21856;width:54864;height:1764;visibility:visible;mso-wrap-style:square;v-text-anchor:top" coordsize="5486400,176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" path="m,176390r5486400,l5486400,,,,,176390xe" filled="f" strokecolor="#4f81bb" strokeweight="2pt">
                  <v:path arrowok="t" textboxrect="0,0,5486400,176390"/>
                </v:shape>
                <v:shape id="Shape 2591" o:spid="_x0000_s1037" style="position:absolute;left:2743;top:18182;width:38405;height:4708;visibility:visible;mso-wrap-style:square;v-text-anchor:top" coordsize="3840480,470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" path="m78461,l3761994,r30480,6223l3817493,22987r16764,25019l3840480,78486r,313817l3834257,422783r-16764,25019l3792474,464566r-30480,6223l78461,470789,47917,464566,22974,447802,6160,422783,,392303,,78486,6160,48006,22974,22987,47917,6223,78461,xe" fillcolor="#4f81bb" stroked="f" strokeweight="0">
                  <v:path arrowok="t" textboxrect="0,0,3840480,470789"/>
                </v:shape>
                <v:shape id="Shape 2592" o:spid="_x0000_s1038" style="position:absolute;left:2743;top:18182;width:38405;height:4708;visibility:visible;mso-wrap-style:square;v-text-anchor:top" coordsize="3840480,470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" path="m,78486l6160,48006,22974,22987,47917,6223,78461,,3761994,r30480,6223l3817493,22987r16764,25019l3840480,78486r,313817l3834257,422783r-16764,25019l3792474,464566r-30480,6223l78461,470789,47917,464566,22974,447802,6160,422783,,392303,,78486xe" filled="f" strokecolor="white" strokeweight="2pt">
                  <v:path arrowok="t" textboxrect="0,0,3840480,470789"/>
                </v:shape>
                <v:shape id="Shape 2593" o:spid="_x0000_s1039" style="position:absolute;top:30548;width:54864;height:1764;visibility:visible;mso-wrap-style:square;v-text-anchor:top" coordsize="5486400,176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" path="m,176390r5486400,l5486400,,,,,176390xe" filled="f" strokecolor="#4f81bb" strokeweight="2pt">
                  <v:path arrowok="t" textboxrect="0,0,5486400,176390"/>
                </v:shape>
                <v:shape id="Shape 2594" o:spid="_x0000_s1040" style="position:absolute;left:2740;top:23999;width:38367;height:7582;visibility:visible;mso-wrap-style:square;v-text-anchor:top" coordsize="3836683,758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" path="m126378,l3710318,r49149,9906l3799726,36957r27051,40132l3836683,126365r,505460l3826777,680974r-27051,40259l3759467,748284r-49149,9906l126378,758190,77178,748284,37008,721233,9931,680974,,631825,,126365,9931,77089,37008,36957,77178,9906,126378,xe" fillcolor="#4f81bb" stroked="f" strokeweight="0">
                  <v:path arrowok="t" textboxrect="0,0,3836683,758190"/>
                </v:shape>
                <v:shape id="Shape 2595" o:spid="_x0000_s1041" style="position:absolute;left:2740;top:23999;width:38367;height:7582;visibility:visible;mso-wrap-style:square;v-text-anchor:top" coordsize="3836683,758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" path="m,126365l9931,77089,37008,36957,77178,9906,126378,,3710318,r49149,9906l3799726,36957r27051,40132l3836683,126365r,505460l3826777,680974r-27051,40259l3759467,748284r-49149,9906l126378,758190,77178,748284,37008,721233,9931,680974,,631825,,126365xe" filled="f" strokecolor="white" strokeweight=".70547mm">
                  <v:path arrowok="t" textboxrect="0,0,3836683,758190"/>
                </v:shape>
                <v:shape id="Shape 2596" o:spid="_x0000_s1042" style="position:absolute;top:39175;width:54864;height:1764;visibility:visible;mso-wrap-style:square;v-text-anchor:top" coordsize="5486400,176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" path="m,176390r5486400,l5486400,,,,,176390xe" filled="f" strokecolor="#4f81bb" strokeweight="2pt">
                  <v:path arrowok="t" textboxrect="0,0,5486400,176390"/>
                </v:shape>
                <v:shape id="Shape 2597" o:spid="_x0000_s1043" style="position:absolute;left:2740;top:32689;width:38367;height:7520;visibility:visible;mso-wrap-style:square;v-text-anchor:top" coordsize="3836683,751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" path="m125311,l3711461,r48768,9906l3799980,36703r26924,39878l3836683,125349r,501269l3826904,675386r-26924,39878l3760229,742061r-48768,9906l125311,751967,76530,742061,36703,715264,9843,675386,,626618,,125349,9843,76581,36703,36703,76530,9906,125311,xe" fillcolor="#4f81bb" stroked="f" strokeweight="0">
                  <v:path arrowok="t" textboxrect="0,0,3836683,751967"/>
                </v:shape>
                <v:shape id="Shape 2598" o:spid="_x0000_s1044" style="position:absolute;left:2740;top:32689;width:38367;height:7520;visibility:visible;mso-wrap-style:square;v-text-anchor:top" coordsize="3836683,751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" path="m,125349l9843,76581,36703,36703,76530,9906,125311,,3711461,r48768,9906l3799980,36703r26924,39878l3836683,125349r,501269l3826904,675386r-26924,39878l3760229,742061r-48768,9906l125311,751967,76530,742061,36703,715264,9843,675386,,626618,,125349xe" filled="f" strokecolor="white" strokeweight="2pt">
                  <v:path arrowok="t" textboxrect="0,0,3836683,751967"/>
                </v:shape>
                <v:shape id="Shape 2599" o:spid="_x0000_s1045" style="position:absolute;top:45685;width:54864;height:1764;visibility:visible;mso-wrap-style:square;v-text-anchor:top" coordsize="5486400,176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" path="m,176391r5486400,l5486400,,,,,176391xe" filled="f" strokecolor="#4f81bb" strokeweight="2pt">
                  <v:path arrowok="t" textboxrect="0,0,5486400,176391"/>
                </v:shape>
                <v:shape id="Shape 2600" o:spid="_x0000_s1046" style="position:absolute;left:2743;top:41318;width:38405;height:5401;visibility:visible;mso-wrap-style:square;v-text-anchor:top" coordsize="3840480,540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" path="m90030,l3750437,r35052,7112l3814064,26289r19304,28702l3840480,90043r,360045l3833368,485140r-19304,28575l3785489,533019r-35052,7112l90030,540131,54991,533019,26365,513715,7074,485140,,450088,,90043,7074,54991,26365,26289,54991,7112,90030,xe" fillcolor="#4f81bb" stroked="f" strokeweight="0">
                  <v:path arrowok="t" textboxrect="0,0,3840480,540131"/>
                </v:shape>
                <v:shape id="Shape 2601" o:spid="_x0000_s1047" style="position:absolute;left:2743;top:41318;width:38405;height:5401;visibility:visible;mso-wrap-style:square;v-text-anchor:top" coordsize="3840480,540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" path="m,90043l7074,54991,26365,26289,54991,7112,90030,,3750437,r35052,7112l3814064,26289r19304,28702l3840480,90043r,360045l3833368,485140r-19304,28575l3785489,533019r-35052,7112l90030,540131,54991,533019,26365,513715,7074,485140,,450088,,90043xe" filled="f" strokecolor="white" strokeweight="2pt">
                  <v:path arrowok="t" textboxrect="0,0,3840480,540131"/>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03" o:spid="_x0000_s1048" type="#_x0000_t75" style="position:absolute;left:4453;top:2072;width:29139;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">
                  <v:imagedata r:id="rId14" o:title=""/>
                </v:shape>
                <v:rect id="Rectangle 2604" o:spid="_x0000_s1049" style="position:absolute;left:4456;top:2174;width:8913;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" filled="f" stroked="f">
                  <v:textbox inset="0,0,0,0">
                    <w:txbxContent>
                      <w:p w14:paraId="6868DF76" w14:textId="77777777" w:rsidR="002109E9" w:rsidRDefault="00000000">
                        <w:pPr>
                          <w:spacing w:after="160" w:line="259" w:lineRule="auto"/>
                          <w:ind w:left="0" w:firstLine="0"/>
                          <w:jc w:val="left"/>
                        </w:pPr>
                        <w:r>
                          <w:rPr>
                            <w:rFonts w:ascii="Candara" w:eastAsia="Candara" w:hAnsi="Candara" w:cs="Candara"/>
                            <w:color w:val="FFFFFF"/>
                          </w:rPr>
                          <w:t>STABILIRE</w:t>
                        </w:r>
                      </w:p>
                    </w:txbxContent>
                  </v:textbox>
                </v:rect>
                <v:rect id="Rectangle 2605" o:spid="_x0000_s1050" style="position:absolute;left:11146;top:2174;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" filled="f" stroked="f">
                  <v:textbox inset="0,0,0,0">
                    <w:txbxContent>
                      <w:p w14:paraId="489F8B70"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06" o:spid="_x0000_s1051" style="position:absolute;left:11436;top:2174;width:2193;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" filled="f" stroked="f">
                  <v:textbox inset="0,0,0,0">
                    <w:txbxContent>
                      <w:p w14:paraId="605AF820" w14:textId="77777777" w:rsidR="002109E9" w:rsidRDefault="00000000">
                        <w:pPr>
                          <w:spacing w:after="160" w:line="259" w:lineRule="auto"/>
                          <w:ind w:left="0" w:firstLine="0"/>
                          <w:jc w:val="left"/>
                        </w:pPr>
                        <w:r>
                          <w:rPr>
                            <w:rFonts w:ascii="Candara" w:eastAsia="Candara" w:hAnsi="Candara" w:cs="Candara"/>
                            <w:color w:val="FFFFFF"/>
                          </w:rPr>
                          <w:t>un</w:t>
                        </w:r>
                      </w:p>
                    </w:txbxContent>
                  </v:textbox>
                </v:rect>
                <v:rect id="Rectangle 2607" o:spid="_x0000_s1052" style="position:absolute;left:13082;top:2174;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" filled="f" stroked="f">
                  <v:textbox inset="0,0,0,0">
                    <w:txbxContent>
                      <w:p w14:paraId="69B7F6D0"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08" o:spid="_x0000_s1053" style="position:absolute;left:13371;top:2174;width:4717;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" filled="f" stroked="f">
                  <v:textbox inset="0,0,0,0">
                    <w:txbxContent>
                      <w:p w14:paraId="5FC0AE42" w14:textId="77777777" w:rsidR="002109E9" w:rsidRDefault="00000000">
                        <w:pPr>
                          <w:spacing w:after="160" w:line="259" w:lineRule="auto"/>
                          <w:ind w:left="0" w:firstLine="0"/>
                          <w:jc w:val="left"/>
                        </w:pPr>
                        <w:r>
                          <w:rPr>
                            <w:rFonts w:ascii="Candara" w:eastAsia="Candara" w:hAnsi="Candara" w:cs="Candara"/>
                            <w:color w:val="FFFFFF"/>
                          </w:rPr>
                          <w:t>patto</w:t>
                        </w:r>
                      </w:p>
                    </w:txbxContent>
                  </v:textbox>
                </v:rect>
                <v:rect id="Rectangle 2609" o:spid="_x0000_s1054" style="position:absolute;left:16926;top:2174;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" filled="f" stroked="f">
                  <v:textbox inset="0,0,0,0">
                    <w:txbxContent>
                      <w:p w14:paraId="17F87406"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10" o:spid="_x0000_s1055" style="position:absolute;left:17246;top:2174;width:8448;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" filled="f" stroked="f">
                  <v:textbox inset="0,0,0,0">
                    <w:txbxContent>
                      <w:p w14:paraId="43497C40" w14:textId="77777777" w:rsidR="002109E9" w:rsidRDefault="00000000">
                        <w:pPr>
                          <w:spacing w:after="160" w:line="259" w:lineRule="auto"/>
                          <w:ind w:left="0" w:firstLine="0"/>
                          <w:jc w:val="left"/>
                        </w:pPr>
                        <w:r>
                          <w:rPr>
                            <w:rFonts w:ascii="Candara" w:eastAsia="Candara" w:hAnsi="Candara" w:cs="Candara"/>
                            <w:color w:val="FFFFFF"/>
                          </w:rPr>
                          <w:t>formativo</w:t>
                        </w:r>
                      </w:p>
                    </w:txbxContent>
                  </v:textbox>
                </v:rect>
                <v:rect id="Rectangle 2611" o:spid="_x0000_s1056" style="position:absolute;left:23601;top:2174;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" filled="f" stroked="f">
                  <v:textbox inset="0,0,0,0">
                    <w:txbxContent>
                      <w:p w14:paraId="5FA07402"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12" o:spid="_x0000_s1057" style="position:absolute;left:23906;top:2174;width:3148;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" filled="f" stroked="f">
                  <v:textbox inset="0,0,0,0">
                    <w:txbxContent>
                      <w:p w14:paraId="7DB5BA19" w14:textId="77777777" w:rsidR="002109E9" w:rsidRDefault="00000000">
                        <w:pPr>
                          <w:spacing w:after="160" w:line="259" w:lineRule="auto"/>
                          <w:ind w:left="0" w:firstLine="0"/>
                          <w:jc w:val="left"/>
                        </w:pPr>
                        <w:r>
                          <w:rPr>
                            <w:rFonts w:ascii="Candara" w:eastAsia="Candara" w:hAnsi="Candara" w:cs="Candara"/>
                            <w:color w:val="FFFFFF"/>
                          </w:rPr>
                          <w:t>con</w:t>
                        </w:r>
                      </w:p>
                    </w:txbxContent>
                  </v:textbox>
                </v:rect>
                <v:rect id="Rectangle 2613" o:spid="_x0000_s1058" style="position:absolute;left:26268;top:2174;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" filled="f" stroked="f">
                  <v:textbox inset="0,0,0,0">
                    <w:txbxContent>
                      <w:p w14:paraId="0E2C8A6E"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14" o:spid="_x0000_s1059" style="position:absolute;left:26573;top:2174;width:1461;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" filled="f" stroked="f">
                  <v:textbox inset="0,0,0,0">
                    <w:txbxContent>
                      <w:p w14:paraId="40FC7956" w14:textId="77777777" w:rsidR="002109E9" w:rsidRDefault="00000000">
                        <w:pPr>
                          <w:spacing w:after="160" w:line="259" w:lineRule="auto"/>
                          <w:ind w:left="0" w:firstLine="0"/>
                          <w:jc w:val="left"/>
                        </w:pPr>
                        <w:r>
                          <w:rPr>
                            <w:rFonts w:ascii="Candara" w:eastAsia="Candara" w:hAnsi="Candara" w:cs="Candara"/>
                            <w:color w:val="FFFFFF"/>
                          </w:rPr>
                          <w:t>la</w:t>
                        </w:r>
                      </w:p>
                    </w:txbxContent>
                  </v:textbox>
                </v:rect>
                <v:rect id="Rectangle 2615" o:spid="_x0000_s1060" style="position:absolute;left:27670;top:2174;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" filled="f" stroked="f">
                  <v:textbox inset="0,0,0,0">
                    <w:txbxContent>
                      <w:p w14:paraId="7791C69A"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16" o:spid="_x0000_s1061" style="position:absolute;left:28006;top:2174;width:7138;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" filled="f" stroked="f">
                  <v:textbox inset="0,0,0,0">
                    <w:txbxContent>
                      <w:p w14:paraId="094A45B3" w14:textId="77777777" w:rsidR="002109E9" w:rsidRDefault="00000000">
                        <w:pPr>
                          <w:spacing w:after="160" w:line="259" w:lineRule="auto"/>
                          <w:ind w:left="0" w:firstLine="0"/>
                          <w:jc w:val="left"/>
                        </w:pPr>
                        <w:r>
                          <w:rPr>
                            <w:rFonts w:ascii="Candara" w:eastAsia="Candara" w:hAnsi="Candara" w:cs="Candara"/>
                            <w:color w:val="FFFFFF"/>
                          </w:rPr>
                          <w:t>famiglia.</w:t>
                        </w:r>
                      </w:p>
                    </w:txbxContent>
                  </v:textbox>
                </v:rect>
                <v:rect id="Rectangle 2617" o:spid="_x0000_s1062" style="position:absolute;left:33357;top:2174;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" filled="f" stroked="f">
                  <v:textbox inset="0,0,0,0">
                    <w:txbxContent>
                      <w:p w14:paraId="73E88747" w14:textId="77777777" w:rsidR="002109E9" w:rsidRDefault="00000000">
                        <w:pPr>
                          <w:spacing w:after="160" w:line="259" w:lineRule="auto"/>
                          <w:ind w:left="0" w:firstLine="0"/>
                          <w:jc w:val="left"/>
                        </w:pPr>
                        <w:r>
                          <w:rPr>
                            <w:rFonts w:ascii="Candara" w:eastAsia="Candara" w:hAnsi="Candara" w:cs="Candara"/>
                          </w:rPr>
                          <w:t xml:space="preserve"> </w:t>
                        </w:r>
                      </w:p>
                    </w:txbxContent>
                  </v:textbox>
                </v:rect>
                <v:shape id="Picture 2619" o:spid="_x0000_s1063" type="#_x0000_t75" style="position:absolute;left:4408;top:7985;width:22555;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">
                  <v:imagedata r:id="rId15" o:title=""/>
                </v:shape>
                <v:rect id="Rectangle 2620" o:spid="_x0000_s1064" style="position:absolute;left:4411;top:8091;width:8894;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" filled="f" stroked="f">
                  <v:textbox inset="0,0,0,0">
                    <w:txbxContent>
                      <w:p w14:paraId="5C439DD2" w14:textId="77777777" w:rsidR="002109E9" w:rsidRDefault="00000000">
                        <w:pPr>
                          <w:spacing w:after="160" w:line="259" w:lineRule="auto"/>
                          <w:ind w:left="0" w:firstLine="0"/>
                          <w:jc w:val="left"/>
                        </w:pPr>
                        <w:r>
                          <w:rPr>
                            <w:rFonts w:ascii="Candara" w:eastAsia="Candara" w:hAnsi="Candara" w:cs="Candara"/>
                            <w:color w:val="FFFFFF"/>
                          </w:rPr>
                          <w:t>FORMARE</w:t>
                        </w:r>
                      </w:p>
                    </w:txbxContent>
                  </v:textbox>
                </v:rect>
                <v:rect id="Rectangle 2621" o:spid="_x0000_s1065" style="position:absolute;left:11101;top:8091;width:439;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" filled="f" stroked="f">
                  <v:textbox inset="0,0,0,0">
                    <w:txbxContent>
                      <w:p w14:paraId="0D2BB49A"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22" o:spid="_x0000_s1066" style="position:absolute;left:11390;top:8091;width:91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" filled="f" stroked="f">
                  <v:textbox inset="0,0,0,0">
                    <w:txbxContent>
                      <w:p w14:paraId="314D1834" w14:textId="77777777" w:rsidR="002109E9" w:rsidRDefault="00000000">
                        <w:pPr>
                          <w:spacing w:after="160" w:line="259" w:lineRule="auto"/>
                          <w:ind w:left="0" w:firstLine="0"/>
                          <w:jc w:val="left"/>
                        </w:pPr>
                        <w:r>
                          <w:rPr>
                            <w:rFonts w:ascii="Candara" w:eastAsia="Candara" w:hAnsi="Candara" w:cs="Candara"/>
                            <w:color w:val="FFFFFF"/>
                          </w:rPr>
                          <w:t>il</w:t>
                        </w:r>
                      </w:p>
                    </w:txbxContent>
                  </v:textbox>
                </v:rect>
                <v:rect id="Rectangle 2623" o:spid="_x0000_s1067" style="position:absolute;left:12076;top:8091;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" filled="f" stroked="f">
                  <v:textbox inset="0,0,0,0">
                    <w:txbxContent>
                      <w:p w14:paraId="0A4EA2F6"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24" o:spid="_x0000_s1068" style="position:absolute;left:12350;top:8091;width:8457;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" filled="f" stroked="f">
                  <v:textbox inset="0,0,0,0">
                    <w:txbxContent>
                      <w:p w14:paraId="5D809423" w14:textId="77777777" w:rsidR="002109E9" w:rsidRDefault="00000000">
                        <w:pPr>
                          <w:spacing w:after="160" w:line="259" w:lineRule="auto"/>
                          <w:ind w:left="0" w:firstLine="0"/>
                          <w:jc w:val="left"/>
                        </w:pPr>
                        <w:r>
                          <w:rPr>
                            <w:rFonts w:ascii="Candara" w:eastAsia="Candara" w:hAnsi="Candara" w:cs="Candara"/>
                            <w:color w:val="FFFFFF"/>
                          </w:rPr>
                          <w:t>personale</w:t>
                        </w:r>
                      </w:p>
                    </w:txbxContent>
                  </v:textbox>
                </v:rect>
                <v:rect id="Rectangle 2625" o:spid="_x0000_s1069" style="position:absolute;left:18709;top:8091;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" filled="f" stroked="f">
                  <v:textbox inset="0,0,0,0">
                    <w:txbxContent>
                      <w:p w14:paraId="63DEC0DC"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26" o:spid="_x0000_s1070" style="position:absolute;left:18999;top:8091;width:4072;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" filled="f" stroked="f">
                  <v:textbox inset="0,0,0,0">
                    <w:txbxContent>
                      <w:p w14:paraId="67682144" w14:textId="77777777" w:rsidR="002109E9" w:rsidRDefault="00000000">
                        <w:pPr>
                          <w:spacing w:after="160" w:line="259" w:lineRule="auto"/>
                          <w:ind w:left="0" w:firstLine="0"/>
                          <w:jc w:val="left"/>
                        </w:pPr>
                        <w:r>
                          <w:rPr>
                            <w:rFonts w:ascii="Candara" w:eastAsia="Candara" w:hAnsi="Candara" w:cs="Candara"/>
                            <w:color w:val="FFFFFF"/>
                          </w:rPr>
                          <w:t>della</w:t>
                        </w:r>
                      </w:p>
                    </w:txbxContent>
                  </v:textbox>
                </v:rect>
                <v:rect id="Rectangle 2627" o:spid="_x0000_s1071" style="position:absolute;left:22062;top:8091;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" filled="f" stroked="f">
                  <v:textbox inset="0,0,0,0">
                    <w:txbxContent>
                      <w:p w14:paraId="11120F07"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28" o:spid="_x0000_s1072" style="position:absolute;left:22367;top:8091;width:5841;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" filled="f" stroked="f">
                  <v:textbox inset="0,0,0,0">
                    <w:txbxContent>
                      <w:p w14:paraId="6A6AAED8" w14:textId="77777777" w:rsidR="002109E9" w:rsidRDefault="00000000">
                        <w:pPr>
                          <w:spacing w:after="160" w:line="259" w:lineRule="auto"/>
                          <w:ind w:left="0" w:firstLine="0"/>
                          <w:jc w:val="left"/>
                        </w:pPr>
                        <w:r>
                          <w:rPr>
                            <w:rFonts w:ascii="Candara" w:eastAsia="Candara" w:hAnsi="Candara" w:cs="Candara"/>
                            <w:color w:val="FFFFFF"/>
                          </w:rPr>
                          <w:t>scuola.</w:t>
                        </w:r>
                      </w:p>
                    </w:txbxContent>
                  </v:textbox>
                </v:rect>
                <v:rect id="Rectangle 2629" o:spid="_x0000_s1073" style="position:absolute;left:26756;top:8091;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" filled="f" stroked="f">
                  <v:textbox inset="0,0,0,0">
                    <w:txbxContent>
                      <w:p w14:paraId="555903FD" w14:textId="77777777" w:rsidR="002109E9" w:rsidRDefault="00000000">
                        <w:pPr>
                          <w:spacing w:after="160" w:line="259" w:lineRule="auto"/>
                          <w:ind w:left="0" w:firstLine="0"/>
                          <w:jc w:val="left"/>
                        </w:pPr>
                        <w:r>
                          <w:rPr>
                            <w:rFonts w:ascii="Candara" w:eastAsia="Candara" w:hAnsi="Candara" w:cs="Candara"/>
                          </w:rPr>
                          <w:t xml:space="preserve"> </w:t>
                        </w:r>
                      </w:p>
                    </w:txbxContent>
                  </v:textbox>
                </v:rect>
                <v:shape id="Picture 2631" o:spid="_x0000_s1074" type="#_x0000_t75" style="position:absolute;left:4453;top:12999;width:30633;height:32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">
                  <v:imagedata r:id="rId16" o:title=""/>
                </v:shape>
                <v:rect id="Rectangle 2632" o:spid="_x0000_s1075" style="position:absolute;left:4456;top:13044;width:13998;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" filled="f" stroked="f">
                  <v:textbox inset="0,0,0,0">
                    <w:txbxContent>
                      <w:p w14:paraId="7D140481" w14:textId="77777777" w:rsidR="002109E9" w:rsidRDefault="00000000">
                        <w:pPr>
                          <w:spacing w:after="160" w:line="259" w:lineRule="auto"/>
                          <w:ind w:left="0" w:firstLine="0"/>
                          <w:jc w:val="left"/>
                        </w:pPr>
                        <w:r>
                          <w:rPr>
                            <w:rFonts w:ascii="Candara" w:eastAsia="Candara" w:hAnsi="Candara" w:cs="Candara"/>
                            <w:color w:val="FFFFFF"/>
                          </w:rPr>
                          <w:t>SENSIBILIZZARE</w:t>
                        </w:r>
                      </w:p>
                    </w:txbxContent>
                  </v:textbox>
                </v:rect>
                <v:rect id="Rectangle 2633" o:spid="_x0000_s1076" style="position:absolute;left:14991;top:13044;width:439;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" filled="f" stroked="f">
                  <v:textbox inset="0,0,0,0">
                    <w:txbxContent>
                      <w:p w14:paraId="398D6922"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34" o:spid="_x0000_s1077" style="position:absolute;left:15280;top:13044;width:1056;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" filled="f" stroked="f">
                  <v:textbox inset="0,0,0,0">
                    <w:txbxContent>
                      <w:p w14:paraId="0431D118" w14:textId="77777777" w:rsidR="002109E9" w:rsidRDefault="00000000">
                        <w:pPr>
                          <w:spacing w:after="160" w:line="259" w:lineRule="auto"/>
                          <w:ind w:left="0" w:firstLine="0"/>
                          <w:jc w:val="left"/>
                        </w:pPr>
                        <w:r>
                          <w:rPr>
                            <w:rFonts w:ascii="Candara" w:eastAsia="Candara" w:hAnsi="Candara" w:cs="Candara"/>
                            <w:color w:val="FFFFFF"/>
                          </w:rPr>
                          <w:t>E</w:t>
                        </w:r>
                      </w:p>
                    </w:txbxContent>
                  </v:textbox>
                </v:rect>
                <v:rect id="Rectangle 2635" o:spid="_x0000_s1078" style="position:absolute;left:16073;top:13044;width:439;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" filled="f" stroked="f">
                  <v:textbox inset="0,0,0,0">
                    <w:txbxContent>
                      <w:p w14:paraId="5CF9ED19"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36" o:spid="_x0000_s1079" style="position:absolute;left:16362;top:13044;width:10516;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" filled="f" stroked="f">
                  <v:textbox inset="0,0,0,0">
                    <w:txbxContent>
                      <w:p w14:paraId="40C65640" w14:textId="77777777" w:rsidR="002109E9" w:rsidRDefault="00000000">
                        <w:pPr>
                          <w:spacing w:after="160" w:line="259" w:lineRule="auto"/>
                          <w:ind w:left="0" w:firstLine="0"/>
                          <w:jc w:val="left"/>
                        </w:pPr>
                        <w:r>
                          <w:rPr>
                            <w:rFonts w:ascii="Candara" w:eastAsia="Candara" w:hAnsi="Candara" w:cs="Candara"/>
                            <w:color w:val="FFFFFF"/>
                          </w:rPr>
                          <w:t>PREPARARE</w:t>
                        </w:r>
                      </w:p>
                    </w:txbxContent>
                  </v:textbox>
                </v:rect>
                <v:rect id="Rectangle 2637" o:spid="_x0000_s1080" style="position:absolute;left:24272;top:13044;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" filled="f" stroked="f">
                  <v:textbox inset="0,0,0,0">
                    <w:txbxContent>
                      <w:p w14:paraId="38FE64FF"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38" o:spid="_x0000_s1081" style="position:absolute;left:24561;top:13044;width:442;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" filled="f" stroked="f">
                  <v:textbox inset="0,0,0,0">
                    <w:txbxContent>
                      <w:p w14:paraId="3A40C927" w14:textId="77777777" w:rsidR="002109E9" w:rsidRDefault="00000000">
                        <w:pPr>
                          <w:spacing w:after="160" w:line="259" w:lineRule="auto"/>
                          <w:ind w:left="0" w:firstLine="0"/>
                          <w:jc w:val="left"/>
                        </w:pPr>
                        <w:r>
                          <w:rPr>
                            <w:rFonts w:ascii="Candara" w:eastAsia="Candara" w:hAnsi="Candara" w:cs="Candara"/>
                            <w:color w:val="FFFFFF"/>
                          </w:rPr>
                          <w:t>i</w:t>
                        </w:r>
                      </w:p>
                    </w:txbxContent>
                  </v:textbox>
                </v:rect>
                <v:rect id="Rectangle 2639" o:spid="_x0000_s1082" style="position:absolute;left:24897;top:13044;width:439;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" filled="f" stroked="f">
                  <v:textbox inset="0,0,0,0">
                    <w:txbxContent>
                      <w:p w14:paraId="3CEBB767"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40" o:spid="_x0000_s1083" style="position:absolute;left:25186;top:13044;width:8446;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" filled="f" stroked="f">
                  <v:textbox inset="0,0,0,0">
                    <w:txbxContent>
                      <w:p w14:paraId="0ADCAF9A" w14:textId="77777777" w:rsidR="002109E9" w:rsidRDefault="00000000">
                        <w:pPr>
                          <w:spacing w:after="160" w:line="259" w:lineRule="auto"/>
                          <w:ind w:left="0" w:firstLine="0"/>
                          <w:jc w:val="left"/>
                        </w:pPr>
                        <w:r>
                          <w:rPr>
                            <w:rFonts w:ascii="Candara" w:eastAsia="Candara" w:hAnsi="Candara" w:cs="Candara"/>
                            <w:color w:val="FFFFFF"/>
                          </w:rPr>
                          <w:t>compagni</w:t>
                        </w:r>
                      </w:p>
                    </w:txbxContent>
                  </v:textbox>
                </v:rect>
                <v:rect id="Rectangle 2641" o:spid="_x0000_s1084" style="position:absolute;left:31544;top:13044;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" filled="f" stroked="f">
                  <v:textbox inset="0,0,0,0">
                    <w:txbxContent>
                      <w:p w14:paraId="4BB73790"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42" o:spid="_x0000_s1085" style="position:absolute;left:31849;top:13044;width:3914;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" filled="f" stroked="f">
                  <v:textbox inset="0,0,0,0">
                    <w:txbxContent>
                      <w:p w14:paraId="51891869" w14:textId="77777777" w:rsidR="002109E9" w:rsidRDefault="00000000">
                        <w:pPr>
                          <w:spacing w:after="160" w:line="259" w:lineRule="auto"/>
                          <w:ind w:left="0" w:firstLine="0"/>
                          <w:jc w:val="left"/>
                        </w:pPr>
                        <w:r>
                          <w:rPr>
                            <w:rFonts w:ascii="Candara" w:eastAsia="Candara" w:hAnsi="Candara" w:cs="Candara"/>
                            <w:color w:val="FFFFFF"/>
                          </w:rPr>
                          <w:t>della</w:t>
                        </w:r>
                      </w:p>
                    </w:txbxContent>
                  </v:textbox>
                </v:rect>
                <v:rect id="Rectangle 2643" o:spid="_x0000_s1086" style="position:absolute;left:34775;top:13044;width:439;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" filled="f" stroked="f">
                  <v:textbox inset="0,0,0,0">
                    <w:txbxContent>
                      <w:p w14:paraId="55B2925B" w14:textId="77777777" w:rsidR="002109E9" w:rsidRDefault="00000000">
                        <w:pPr>
                          <w:spacing w:after="160" w:line="259" w:lineRule="auto"/>
                          <w:ind w:left="0" w:firstLine="0"/>
                          <w:jc w:val="left"/>
                        </w:pPr>
                        <w:r>
                          <w:rPr>
                            <w:rFonts w:ascii="Candara" w:eastAsia="Candara" w:hAnsi="Candara" w:cs="Candara"/>
                          </w:rPr>
                          <w:t xml:space="preserve"> </w:t>
                        </w:r>
                      </w:p>
                    </w:txbxContent>
                  </v:textbox>
                </v:rect>
                <v:rect id="Rectangle 2644" o:spid="_x0000_s1087" style="position:absolute;left:4456;top:14766;width:5518;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" filled="f" stroked="f">
                  <v:textbox inset="0,0,0,0">
                    <w:txbxContent>
                      <w:p w14:paraId="71A79B08" w14:textId="77777777" w:rsidR="002109E9" w:rsidRDefault="00000000">
                        <w:pPr>
                          <w:spacing w:after="160" w:line="259" w:lineRule="auto"/>
                          <w:ind w:left="0" w:firstLine="0"/>
                          <w:jc w:val="left"/>
                        </w:pPr>
                        <w:r>
                          <w:rPr>
                            <w:rFonts w:ascii="Candara" w:eastAsia="Candara" w:hAnsi="Candara" w:cs="Candara"/>
                            <w:color w:val="FFFFFF"/>
                          </w:rPr>
                          <w:t>classe.</w:t>
                        </w:r>
                      </w:p>
                    </w:txbxContent>
                  </v:textbox>
                </v:rect>
                <v:rect id="Rectangle 2645" o:spid="_x0000_s1088" style="position:absolute;left:8601;top:14766;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" filled="f" stroked="f">
                  <v:textbox inset="0,0,0,0">
                    <w:txbxContent>
                      <w:p w14:paraId="275ADA5F" w14:textId="77777777" w:rsidR="002109E9" w:rsidRDefault="00000000">
                        <w:pPr>
                          <w:spacing w:after="160" w:line="259" w:lineRule="auto"/>
                          <w:ind w:left="0" w:firstLine="0"/>
                          <w:jc w:val="left"/>
                        </w:pPr>
                        <w:r>
                          <w:rPr>
                            <w:rFonts w:ascii="Candara" w:eastAsia="Candara" w:hAnsi="Candara" w:cs="Candara"/>
                          </w:rPr>
                          <w:t xml:space="preserve"> </w:t>
                        </w:r>
                      </w:p>
                    </w:txbxContent>
                  </v:textbox>
                </v:rect>
                <v:shape id="Picture 2647" o:spid="_x0000_s1089" type="#_x0000_t75" style="position:absolute;left:4423;top:19110;width:31714;height:32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">
                  <v:imagedata r:id="rId17" o:title=""/>
                </v:shape>
                <v:rect id="Rectangle 2648" o:spid="_x0000_s1090" style="position:absolute;left:4426;top:19140;width:8547;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" filled="f" stroked="f">
                  <v:textbox inset="0,0,0,0">
                    <w:txbxContent>
                      <w:p w14:paraId="175A236F" w14:textId="77777777" w:rsidR="002109E9" w:rsidRDefault="00000000">
                        <w:pPr>
                          <w:spacing w:after="160" w:line="259" w:lineRule="auto"/>
                          <w:ind w:left="0" w:firstLine="0"/>
                          <w:jc w:val="left"/>
                        </w:pPr>
                        <w:r>
                          <w:rPr>
                            <w:rFonts w:ascii="Candara" w:eastAsia="Candara" w:hAnsi="Candara" w:cs="Candara"/>
                            <w:color w:val="FFFFFF"/>
                          </w:rPr>
                          <w:t>ATTIVARE</w:t>
                        </w:r>
                      </w:p>
                    </w:txbxContent>
                  </v:textbox>
                </v:rect>
                <v:rect id="Rectangle 2649" o:spid="_x0000_s1091" style="position:absolute;left:10857;top:19140;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" filled="f" stroked="f">
                  <v:textbox inset="0,0,0,0">
                    <w:txbxContent>
                      <w:p w14:paraId="4D1F50E1"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50" o:spid="_x0000_s1092" style="position:absolute;left:11116;top:19140;width:7516;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" filled="f" stroked="f">
                  <v:textbox inset="0,0,0,0">
                    <w:txbxContent>
                      <w:p w14:paraId="3FAF82A5" w14:textId="77777777" w:rsidR="002109E9" w:rsidRDefault="00000000">
                        <w:pPr>
                          <w:spacing w:after="160" w:line="259" w:lineRule="auto"/>
                          <w:ind w:left="0" w:firstLine="0"/>
                          <w:jc w:val="left"/>
                        </w:pPr>
                        <w:r>
                          <w:rPr>
                            <w:rFonts w:ascii="Candara" w:eastAsia="Candara" w:hAnsi="Candara" w:cs="Candara"/>
                            <w:color w:val="FFFFFF"/>
                          </w:rPr>
                          <w:t>modalità</w:t>
                        </w:r>
                      </w:p>
                    </w:txbxContent>
                  </v:textbox>
                </v:rect>
                <v:rect id="Rectangle 2651" o:spid="_x0000_s1093" style="position:absolute;left:16774;top:19140;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" filled="f" stroked="f">
                  <v:textbox inset="0,0,0,0">
                    <w:txbxContent>
                      <w:p w14:paraId="1E3EF9C3"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52" o:spid="_x0000_s1094" style="position:absolute;left:17063;top:19140;width:8317;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" filled="f" stroked="f">
                  <v:textbox inset="0,0,0,0">
                    <w:txbxContent>
                      <w:p w14:paraId="36DBAF83" w14:textId="77777777" w:rsidR="002109E9" w:rsidRDefault="00000000">
                        <w:pPr>
                          <w:spacing w:after="160" w:line="259" w:lineRule="auto"/>
                          <w:ind w:left="0" w:firstLine="0"/>
                          <w:jc w:val="left"/>
                        </w:pPr>
                        <w:r>
                          <w:rPr>
                            <w:rFonts w:ascii="Candara" w:eastAsia="Candara" w:hAnsi="Candara" w:cs="Candara"/>
                            <w:color w:val="FFFFFF"/>
                          </w:rPr>
                          <w:t>educative</w:t>
                        </w:r>
                      </w:p>
                    </w:txbxContent>
                  </v:textbox>
                </v:rect>
                <v:rect id="Rectangle 2653" o:spid="_x0000_s1095" style="position:absolute;left:23312;top:19140;width:439;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" filled="f" stroked="f">
                  <v:textbox inset="0,0,0,0">
                    <w:txbxContent>
                      <w:p w14:paraId="1AF56DFB"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54" o:spid="_x0000_s1096" style="position:absolute;left:23601;top:19140;width:8386;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" filled="f" stroked="f">
                  <v:textbox inset="0,0,0,0">
                    <w:txbxContent>
                      <w:p w14:paraId="26D16387" w14:textId="77777777" w:rsidR="002109E9" w:rsidRDefault="00000000">
                        <w:pPr>
                          <w:spacing w:after="160" w:line="259" w:lineRule="auto"/>
                          <w:ind w:left="0" w:firstLine="0"/>
                          <w:jc w:val="left"/>
                        </w:pPr>
                        <w:r>
                          <w:rPr>
                            <w:rFonts w:ascii="Candara" w:eastAsia="Candara" w:hAnsi="Candara" w:cs="Candara"/>
                            <w:color w:val="FFFFFF"/>
                          </w:rPr>
                          <w:t>funzionali</w:t>
                        </w:r>
                      </w:p>
                    </w:txbxContent>
                  </v:textbox>
                </v:rect>
                <v:rect id="Rectangle 2655" o:spid="_x0000_s1097" style="position:absolute;left:29913;top:19140;width:511;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" filled="f" stroked="f">
                  <v:textbox inset="0,0,0,0">
                    <w:txbxContent>
                      <w:p w14:paraId="4C863053" w14:textId="77777777" w:rsidR="002109E9" w:rsidRDefault="00000000">
                        <w:pPr>
                          <w:spacing w:after="160" w:line="259" w:lineRule="auto"/>
                          <w:ind w:left="0" w:firstLine="0"/>
                          <w:jc w:val="left"/>
                        </w:pPr>
                        <w:r>
                          <w:rPr>
                            <w:rFonts w:ascii="Candara" w:eastAsia="Candara" w:hAnsi="Candara" w:cs="Candara"/>
                            <w:color w:val="FFFFFF"/>
                          </w:rPr>
                          <w:t>-</w:t>
                        </w:r>
                      </w:p>
                    </w:txbxContent>
                  </v:textbox>
                </v:rect>
                <v:rect id="Rectangle 2656" o:spid="_x0000_s1098" style="position:absolute;left:30294;top:19140;width:7477;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" filled="f" stroked="f">
                  <v:textbox inset="0,0,0,0">
                    <w:txbxContent>
                      <w:p w14:paraId="2C9C4495" w14:textId="77777777" w:rsidR="002109E9" w:rsidRDefault="00000000">
                        <w:pPr>
                          <w:spacing w:after="160" w:line="259" w:lineRule="auto"/>
                          <w:ind w:left="0" w:firstLine="0"/>
                          <w:jc w:val="left"/>
                        </w:pPr>
                        <w:r>
                          <w:rPr>
                            <w:rFonts w:ascii="Candara" w:eastAsia="Candara" w:hAnsi="Candara" w:cs="Candara"/>
                            <w:color w:val="FFFFFF"/>
                          </w:rPr>
                          <w:t>contesto</w:t>
                        </w:r>
                      </w:p>
                    </w:txbxContent>
                  </v:textbox>
                </v:rect>
                <v:rect id="Rectangle 2657" o:spid="_x0000_s1099" style="position:absolute;left:35902;top:19140;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" filled="f" stroked="f">
                  <v:textbox inset="0,0,0,0">
                    <w:txbxContent>
                      <w:p w14:paraId="4F05CA5A" w14:textId="77777777" w:rsidR="002109E9" w:rsidRDefault="00000000">
                        <w:pPr>
                          <w:spacing w:after="160" w:line="259" w:lineRule="auto"/>
                          <w:ind w:left="0" w:firstLine="0"/>
                          <w:jc w:val="left"/>
                        </w:pPr>
                        <w:r>
                          <w:rPr>
                            <w:rFonts w:ascii="Candara" w:eastAsia="Candara" w:hAnsi="Candara" w:cs="Candara"/>
                          </w:rPr>
                          <w:t xml:space="preserve"> </w:t>
                        </w:r>
                      </w:p>
                    </w:txbxContent>
                  </v:textbox>
                </v:rect>
                <v:rect id="Rectangle 2658" o:spid="_x0000_s1100" style="position:absolute;left:4426;top:20878;width:8185;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" filled="f" stroked="f">
                  <v:textbox inset="0,0,0,0">
                    <w:txbxContent>
                      <w:p w14:paraId="6793E0DE" w14:textId="77777777" w:rsidR="002109E9" w:rsidRDefault="00000000">
                        <w:pPr>
                          <w:spacing w:after="160" w:line="259" w:lineRule="auto"/>
                          <w:ind w:left="0" w:firstLine="0"/>
                          <w:jc w:val="left"/>
                        </w:pPr>
                        <w:r>
                          <w:rPr>
                            <w:rFonts w:ascii="Candara" w:eastAsia="Candara" w:hAnsi="Candara" w:cs="Candara"/>
                            <w:color w:val="FFFFFF"/>
                          </w:rPr>
                          <w:t>adeguato</w:t>
                        </w:r>
                      </w:p>
                    </w:txbxContent>
                  </v:textbox>
                </v:rect>
                <v:rect id="Rectangle 2659" o:spid="_x0000_s1101" style="position:absolute;left:10582;top:20878;width:511;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" filled="f" stroked="f">
                  <v:textbox inset="0,0,0,0">
                    <w:txbxContent>
                      <w:p w14:paraId="77DFB8C1" w14:textId="77777777" w:rsidR="002109E9" w:rsidRDefault="00000000">
                        <w:pPr>
                          <w:spacing w:after="160" w:line="259" w:lineRule="auto"/>
                          <w:ind w:left="0" w:firstLine="0"/>
                          <w:jc w:val="left"/>
                        </w:pPr>
                        <w:r>
                          <w:rPr>
                            <w:rFonts w:ascii="Candara" w:eastAsia="Candara" w:hAnsi="Candara" w:cs="Candara"/>
                            <w:color w:val="FFFFFF"/>
                          </w:rPr>
                          <w:t>-</w:t>
                        </w:r>
                      </w:p>
                    </w:txbxContent>
                  </v:textbox>
                </v:rect>
                <v:rect id="Rectangle 2660" o:spid="_x0000_s1102" style="position:absolute;left:10963;top:20878;width:8503;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" filled="f" stroked="f">
                  <v:textbox inset="0,0,0,0">
                    <w:txbxContent>
                      <w:p w14:paraId="4137A77D" w14:textId="77777777" w:rsidR="002109E9" w:rsidRDefault="00000000">
                        <w:pPr>
                          <w:spacing w:after="160" w:line="259" w:lineRule="auto"/>
                          <w:ind w:left="0" w:firstLine="0"/>
                          <w:jc w:val="left"/>
                        </w:pPr>
                        <w:r>
                          <w:rPr>
                            <w:rFonts w:ascii="Candara" w:eastAsia="Candara" w:hAnsi="Candara" w:cs="Candara"/>
                            <w:color w:val="FFFFFF"/>
                          </w:rPr>
                          <w:t>approccio</w:t>
                        </w:r>
                      </w:p>
                    </w:txbxContent>
                  </v:textbox>
                </v:rect>
                <v:rect id="Rectangle 2661" o:spid="_x0000_s1103" style="position:absolute;left:17368;top:20878;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" filled="f" stroked="f">
                  <v:textbox inset="0,0,0,0">
                    <w:txbxContent>
                      <w:p w14:paraId="0B00B989"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62" o:spid="_x0000_s1104" style="position:absolute;left:17627;top:20878;width:1265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" filled="f" stroked="f">
                  <v:textbox inset="0,0,0,0">
                    <w:txbxContent>
                      <w:p w14:paraId="193EC4FB" w14:textId="77777777" w:rsidR="002109E9" w:rsidRDefault="00000000">
                        <w:pPr>
                          <w:spacing w:after="160" w:line="259" w:lineRule="auto"/>
                          <w:ind w:left="0" w:firstLine="0"/>
                          <w:jc w:val="left"/>
                        </w:pPr>
                        <w:r>
                          <w:rPr>
                            <w:rFonts w:ascii="Candara" w:eastAsia="Candara" w:hAnsi="Candara" w:cs="Candara"/>
                            <w:color w:val="FFFFFF"/>
                          </w:rPr>
                          <w:t>metacognitivo.</w:t>
                        </w:r>
                      </w:p>
                    </w:txbxContent>
                  </v:textbox>
                </v:rect>
                <v:rect id="Rectangle 2663" o:spid="_x0000_s1105" style="position:absolute;left:27137;top:20878;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" filled="f" stroked="f">
                  <v:textbox inset="0,0,0,0">
                    <w:txbxContent>
                      <w:p w14:paraId="5D5C8A1F" w14:textId="77777777" w:rsidR="002109E9" w:rsidRDefault="00000000">
                        <w:pPr>
                          <w:spacing w:after="160" w:line="259" w:lineRule="auto"/>
                          <w:ind w:left="0" w:firstLine="0"/>
                          <w:jc w:val="left"/>
                        </w:pPr>
                        <w:r>
                          <w:rPr>
                            <w:rFonts w:ascii="Candara" w:eastAsia="Candara" w:hAnsi="Candara" w:cs="Candara"/>
                          </w:rPr>
                          <w:t xml:space="preserve"> </w:t>
                        </w:r>
                      </w:p>
                    </w:txbxContent>
                  </v:textbox>
                </v:rect>
                <v:shape id="Picture 2665" o:spid="_x0000_s1106" type="#_x0000_t75" style="position:absolute;left:4560;top:26151;width:26853;height:36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">
                  <v:imagedata r:id="rId18" o:title=""/>
                </v:shape>
                <v:rect id="Rectangle 2666" o:spid="_x0000_s1107" style="position:absolute;left:4563;top:26257;width:13187;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" filled="f" stroked="f">
                  <v:textbox inset="0,0,0,0">
                    <w:txbxContent>
                      <w:p w14:paraId="1EC79482" w14:textId="77777777" w:rsidR="002109E9" w:rsidRDefault="00000000">
                        <w:pPr>
                          <w:spacing w:after="160" w:line="259" w:lineRule="auto"/>
                          <w:ind w:left="0" w:firstLine="0"/>
                          <w:jc w:val="left"/>
                        </w:pPr>
                        <w:r>
                          <w:rPr>
                            <w:rFonts w:ascii="Candara" w:eastAsia="Candara" w:hAnsi="Candara" w:cs="Candara"/>
                            <w:color w:val="FFFFFF"/>
                          </w:rPr>
                          <w:t>INTENSIFICARE</w:t>
                        </w:r>
                      </w:p>
                    </w:txbxContent>
                  </v:textbox>
                </v:rect>
                <v:rect id="Rectangle 2667" o:spid="_x0000_s1108" style="position:absolute;left:14469;top:26257;width:439;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" filled="f" stroked="f">
                  <v:textbox inset="0,0,0,0">
                    <w:txbxContent>
                      <w:p w14:paraId="2D6CC080"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68" o:spid="_x0000_s1109" style="position:absolute;left:14758;top:26257;width:7883;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" filled="f" stroked="f">
                  <v:textbox inset="0,0,0,0">
                    <w:txbxContent>
                      <w:p w14:paraId="6A88695A" w14:textId="77777777" w:rsidR="002109E9" w:rsidRDefault="00000000">
                        <w:pPr>
                          <w:spacing w:after="160" w:line="259" w:lineRule="auto"/>
                          <w:ind w:left="0" w:firstLine="0"/>
                          <w:jc w:val="left"/>
                        </w:pPr>
                        <w:r>
                          <w:rPr>
                            <w:rFonts w:ascii="Candara" w:eastAsia="Candara" w:hAnsi="Candara" w:cs="Candara"/>
                            <w:color w:val="FFFFFF"/>
                          </w:rPr>
                          <w:t>i rapporti</w:t>
                        </w:r>
                      </w:p>
                    </w:txbxContent>
                  </v:textbox>
                </v:rect>
                <v:rect id="Rectangle 2669" o:spid="_x0000_s1110" style="position:absolute;left:20675;top:26257;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" filled="f" stroked="f">
                  <v:textbox inset="0,0,0,0">
                    <w:txbxContent>
                      <w:p w14:paraId="140C63C6"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70" o:spid="_x0000_s1111" style="position:absolute;left:20995;top:26257;width:3148;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" filled="f" stroked="f">
                  <v:textbox inset="0,0,0,0">
                    <w:txbxContent>
                      <w:p w14:paraId="031E08F3" w14:textId="77777777" w:rsidR="002109E9" w:rsidRDefault="00000000">
                        <w:pPr>
                          <w:spacing w:after="160" w:line="259" w:lineRule="auto"/>
                          <w:ind w:left="0" w:firstLine="0"/>
                          <w:jc w:val="left"/>
                        </w:pPr>
                        <w:r>
                          <w:rPr>
                            <w:rFonts w:ascii="Candara" w:eastAsia="Candara" w:hAnsi="Candara" w:cs="Candara"/>
                            <w:color w:val="FFFFFF"/>
                          </w:rPr>
                          <w:t>con</w:t>
                        </w:r>
                      </w:p>
                    </w:txbxContent>
                  </v:textbox>
                </v:rect>
                <v:rect id="Rectangle 2671" o:spid="_x0000_s1112" style="position:absolute;left:23357;top:26257;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" filled="f" stroked="f">
                  <v:textbox inset="0,0,0,0">
                    <w:txbxContent>
                      <w:p w14:paraId="5C27B628"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72" o:spid="_x0000_s1113" style="position:absolute;left:23647;top:26257;width:1461;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" filled="f" stroked="f">
                  <v:textbox inset="0,0,0,0">
                    <w:txbxContent>
                      <w:p w14:paraId="37A5BD1C" w14:textId="77777777" w:rsidR="002109E9" w:rsidRDefault="00000000">
                        <w:pPr>
                          <w:spacing w:after="160" w:line="259" w:lineRule="auto"/>
                          <w:ind w:left="0" w:firstLine="0"/>
                          <w:jc w:val="left"/>
                        </w:pPr>
                        <w:r>
                          <w:rPr>
                            <w:rFonts w:ascii="Candara" w:eastAsia="Candara" w:hAnsi="Candara" w:cs="Candara"/>
                            <w:color w:val="FFFFFF"/>
                          </w:rPr>
                          <w:t>la</w:t>
                        </w:r>
                      </w:p>
                    </w:txbxContent>
                  </v:textbox>
                </v:rect>
                <v:rect id="Rectangle 2673" o:spid="_x0000_s1114" style="position:absolute;left:24744;top:26257;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" filled="f" stroked="f">
                  <v:textbox inset="0,0,0,0">
                    <w:txbxContent>
                      <w:p w14:paraId="08100D02"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74" o:spid="_x0000_s1115" style="position:absolute;left:25064;top:26257;width:3412;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" filled="f" stroked="f">
                  <v:textbox inset="0,0,0,0">
                    <w:txbxContent>
                      <w:p w14:paraId="3E0C510C" w14:textId="77777777" w:rsidR="002109E9" w:rsidRDefault="00000000">
                        <w:pPr>
                          <w:spacing w:after="160" w:line="259" w:lineRule="auto"/>
                          <w:ind w:left="0" w:firstLine="0"/>
                          <w:jc w:val="left"/>
                        </w:pPr>
                        <w:r>
                          <w:rPr>
                            <w:rFonts w:ascii="Candara" w:eastAsia="Candara" w:hAnsi="Candara" w:cs="Candara"/>
                            <w:color w:val="FFFFFF"/>
                          </w:rPr>
                          <w:t>rete</w:t>
                        </w:r>
                      </w:p>
                    </w:txbxContent>
                  </v:textbox>
                </v:rect>
                <v:rect id="Rectangle 2675" o:spid="_x0000_s1116" style="position:absolute;left:27609;top:26257;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" filled="f" stroked="f">
                  <v:textbox inset="0,0,0,0">
                    <w:txbxContent>
                      <w:p w14:paraId="57FF7A2B" w14:textId="77777777" w:rsidR="002109E9" w:rsidRDefault="00000000">
                        <w:pPr>
                          <w:spacing w:after="160" w:line="259" w:lineRule="auto"/>
                          <w:ind w:left="0" w:firstLine="0"/>
                          <w:jc w:val="left"/>
                        </w:pPr>
                        <w:r>
                          <w:rPr>
                            <w:rFonts w:ascii="Candara" w:eastAsia="Candara" w:hAnsi="Candara" w:cs="Candara"/>
                          </w:rPr>
                          <w:t xml:space="preserve"> </w:t>
                        </w:r>
                      </w:p>
                    </w:txbxContent>
                  </v:textbox>
                </v:rect>
                <v:rect id="Rectangle 57043" o:spid="_x0000_s1117" style="position:absolute;left:4898;top:28269;width:716;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" filled="f" stroked="f">
                  <v:textbox inset="0,0,0,0">
                    <w:txbxContent>
                      <w:p w14:paraId="093C05EC" w14:textId="77777777" w:rsidR="002109E9" w:rsidRDefault="00000000">
                        <w:pPr>
                          <w:spacing w:after="160" w:line="259" w:lineRule="auto"/>
                          <w:ind w:left="0" w:firstLine="0"/>
                          <w:jc w:val="left"/>
                        </w:pPr>
                        <w:r>
                          <w:rPr>
                            <w:rFonts w:ascii="Candara" w:eastAsia="Candara" w:hAnsi="Candara" w:cs="Candara"/>
                            <w:color w:val="FFFFFF"/>
                          </w:rPr>
                          <w:t>(</w:t>
                        </w:r>
                      </w:p>
                    </w:txbxContent>
                  </v:textbox>
                </v:rect>
                <v:rect id="Rectangle 57044" o:spid="_x0000_s1118" style="position:absolute;left:5436;top:28269;width:5443;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" filled="f" stroked="f">
                  <v:textbox inset="0,0,0,0">
                    <w:txbxContent>
                      <w:p w14:paraId="68CB0452" w14:textId="77777777" w:rsidR="002109E9" w:rsidRDefault="00000000">
                        <w:pPr>
                          <w:spacing w:after="160" w:line="259" w:lineRule="auto"/>
                          <w:ind w:left="0" w:firstLine="0"/>
                          <w:jc w:val="left"/>
                        </w:pPr>
                        <w:r>
                          <w:rPr>
                            <w:rFonts w:ascii="Candara" w:eastAsia="Candara" w:hAnsi="Candara" w:cs="Candara"/>
                            <w:color w:val="FFFFFF"/>
                          </w:rPr>
                          <w:t>scuola</w:t>
                        </w:r>
                      </w:p>
                    </w:txbxContent>
                  </v:textbox>
                </v:rect>
                <v:rect id="Rectangle 2677" o:spid="_x0000_s1119" style="position:absolute;left:9531;top:28269;width:511;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" filled="f" stroked="f">
                  <v:textbox inset="0,0,0,0">
                    <w:txbxContent>
                      <w:p w14:paraId="58B25508" w14:textId="77777777" w:rsidR="002109E9" w:rsidRDefault="00000000">
                        <w:pPr>
                          <w:spacing w:after="160" w:line="259" w:lineRule="auto"/>
                          <w:ind w:left="0" w:firstLine="0"/>
                          <w:jc w:val="left"/>
                        </w:pPr>
                        <w:r>
                          <w:rPr>
                            <w:rFonts w:ascii="Candara" w:eastAsia="Candara" w:hAnsi="Candara" w:cs="Candara"/>
                            <w:color w:val="FFFFFF"/>
                          </w:rPr>
                          <w:t>-</w:t>
                        </w:r>
                      </w:p>
                    </w:txbxContent>
                  </v:textbox>
                </v:rect>
                <v:rect id="Rectangle 2678" o:spid="_x0000_s1120" style="position:absolute;left:9912;top:28269;width:6784;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" filled="f" stroked="f">
                  <v:textbox inset="0,0,0,0">
                    <w:txbxContent>
                      <w:p w14:paraId="3EEDF1BF" w14:textId="77777777" w:rsidR="002109E9" w:rsidRDefault="00000000">
                        <w:pPr>
                          <w:spacing w:after="160" w:line="259" w:lineRule="auto"/>
                          <w:ind w:left="0" w:firstLine="0"/>
                          <w:jc w:val="left"/>
                        </w:pPr>
                        <w:r>
                          <w:rPr>
                            <w:rFonts w:ascii="Candara" w:eastAsia="Candara" w:hAnsi="Candara" w:cs="Candara"/>
                            <w:color w:val="FFFFFF"/>
                          </w:rPr>
                          <w:t>famiglia</w:t>
                        </w:r>
                      </w:p>
                    </w:txbxContent>
                  </v:textbox>
                </v:rect>
                <v:rect id="Rectangle 2679" o:spid="_x0000_s1121" style="position:absolute;left:15021;top:28269;width:511;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" filled="f" stroked="f">
                  <v:textbox inset="0,0,0,0">
                    <w:txbxContent>
                      <w:p w14:paraId="02AAFE74" w14:textId="77777777" w:rsidR="002109E9" w:rsidRDefault="00000000">
                        <w:pPr>
                          <w:spacing w:after="160" w:line="259" w:lineRule="auto"/>
                          <w:ind w:left="0" w:firstLine="0"/>
                          <w:jc w:val="left"/>
                        </w:pPr>
                        <w:r>
                          <w:rPr>
                            <w:rFonts w:ascii="Candara" w:eastAsia="Candara" w:hAnsi="Candara" w:cs="Candara"/>
                            <w:color w:val="FFFFFF"/>
                          </w:rPr>
                          <w:t>-</w:t>
                        </w:r>
                      </w:p>
                    </w:txbxContent>
                  </v:textbox>
                </v:rect>
                <v:rect id="Rectangle 2680" o:spid="_x0000_s1122" style="position:absolute;left:15402;top:28269;width:8021;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" filled="f" stroked="f">
                  <v:textbox inset="0,0,0,0">
                    <w:txbxContent>
                      <w:p w14:paraId="461F753E" w14:textId="77777777" w:rsidR="002109E9" w:rsidRDefault="00000000">
                        <w:pPr>
                          <w:spacing w:after="160" w:line="259" w:lineRule="auto"/>
                          <w:ind w:left="0" w:firstLine="0"/>
                          <w:jc w:val="left"/>
                        </w:pPr>
                        <w:r>
                          <w:rPr>
                            <w:rFonts w:ascii="Candara" w:eastAsia="Candara" w:hAnsi="Candara" w:cs="Candara"/>
                            <w:color w:val="FFFFFF"/>
                          </w:rPr>
                          <w:t>operatori</w:t>
                        </w:r>
                      </w:p>
                    </w:txbxContent>
                  </v:textbox>
                </v:rect>
                <v:rect id="Rectangle 2681" o:spid="_x0000_s1123" style="position:absolute;left:21437;top:28269;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" filled="f" stroked="f">
                  <v:textbox inset="0,0,0,0">
                    <w:txbxContent>
                      <w:p w14:paraId="4E5DF4C9"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82" o:spid="_x0000_s1124" style="position:absolute;left:21742;top:28269;width:4473;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" filled="f" stroked="f">
                  <v:textbox inset="0,0,0,0">
                    <w:txbxContent>
                      <w:p w14:paraId="4B0F7AC4" w14:textId="77777777" w:rsidR="002109E9" w:rsidRDefault="00000000">
                        <w:pPr>
                          <w:spacing w:after="160" w:line="259" w:lineRule="auto"/>
                          <w:ind w:left="0" w:firstLine="0"/>
                          <w:jc w:val="left"/>
                        </w:pPr>
                        <w:r>
                          <w:rPr>
                            <w:rFonts w:ascii="Candara" w:eastAsia="Candara" w:hAnsi="Candara" w:cs="Candara"/>
                            <w:color w:val="FFFFFF"/>
                          </w:rPr>
                          <w:t>socio</w:t>
                        </w:r>
                      </w:p>
                    </w:txbxContent>
                  </v:textbox>
                </v:rect>
                <v:rect id="Rectangle 2683" o:spid="_x0000_s1125" style="position:absolute;left:25110;top:28269;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" filled="f" stroked="f">
                  <v:textbox inset="0,0,0,0">
                    <w:txbxContent>
                      <w:p w14:paraId="21B7A3CA"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84" o:spid="_x0000_s1126" style="position:absolute;left:25430;top:28269;width:511;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" filled="f" stroked="f">
                  <v:textbox inset="0,0,0,0">
                    <w:txbxContent>
                      <w:p w14:paraId="05E0486C" w14:textId="77777777" w:rsidR="002109E9" w:rsidRDefault="00000000">
                        <w:pPr>
                          <w:spacing w:after="160" w:line="259" w:lineRule="auto"/>
                          <w:ind w:left="0" w:firstLine="0"/>
                          <w:jc w:val="left"/>
                        </w:pPr>
                        <w:r>
                          <w:rPr>
                            <w:rFonts w:ascii="Candara" w:eastAsia="Candara" w:hAnsi="Candara" w:cs="Candara"/>
                            <w:color w:val="FFFFFF"/>
                          </w:rPr>
                          <w:t>-</w:t>
                        </w:r>
                      </w:p>
                    </w:txbxContent>
                  </v:textbox>
                </v:rect>
                <v:rect id="Rectangle 2685" o:spid="_x0000_s1127" style="position:absolute;left:25811;top:28269;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" filled="f" stroked="f">
                  <v:textbox inset="0,0,0,0">
                    <w:txbxContent>
                      <w:p w14:paraId="29C5EA88"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86" o:spid="_x0000_s1128" style="position:absolute;left:26131;top:28269;width:6817;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" filled="f" stroked="f">
                  <v:textbox inset="0,0,0,0">
                    <w:txbxContent>
                      <w:p w14:paraId="611D9914" w14:textId="77777777" w:rsidR="002109E9" w:rsidRDefault="00000000">
                        <w:pPr>
                          <w:spacing w:after="160" w:line="259" w:lineRule="auto"/>
                          <w:ind w:left="0" w:firstLine="0"/>
                          <w:jc w:val="left"/>
                        </w:pPr>
                        <w:r>
                          <w:rPr>
                            <w:rFonts w:ascii="Candara" w:eastAsia="Candara" w:hAnsi="Candara" w:cs="Candara"/>
                            <w:color w:val="FFFFFF"/>
                          </w:rPr>
                          <w:t>sanitari)</w:t>
                        </w:r>
                      </w:p>
                    </w:txbxContent>
                  </v:textbox>
                </v:rect>
                <v:rect id="Rectangle 2687" o:spid="_x0000_s1129" style="position:absolute;left:31254;top:28269;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" filled="f" stroked="f">
                  <v:textbox inset="0,0,0,0">
                    <w:txbxContent>
                      <w:p w14:paraId="0FD55E76" w14:textId="77777777" w:rsidR="002109E9" w:rsidRDefault="00000000">
                        <w:pPr>
                          <w:spacing w:after="160" w:line="259" w:lineRule="auto"/>
                          <w:ind w:left="0" w:firstLine="0"/>
                          <w:jc w:val="left"/>
                        </w:pPr>
                        <w:r>
                          <w:rPr>
                            <w:rFonts w:ascii="Candara" w:eastAsia="Candara" w:hAnsi="Candara" w:cs="Candara"/>
                          </w:rPr>
                          <w:t xml:space="preserve"> </w:t>
                        </w:r>
                      </w:p>
                    </w:txbxContent>
                  </v:textbox>
                </v:rect>
                <v:shape id="Picture 2689" o:spid="_x0000_s1130" type="#_x0000_t75" style="position:absolute;left:4560;top:35951;width:20285;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">
                  <v:imagedata r:id="rId19" o:title=""/>
                </v:shape>
                <v:rect id="Rectangle 2690" o:spid="_x0000_s1131" style="position:absolute;left:4563;top:36059;width:8912;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" filled="f" stroked="f">
                  <v:textbox inset="0,0,0,0">
                    <w:txbxContent>
                      <w:p w14:paraId="0E4BED44" w14:textId="77777777" w:rsidR="002109E9" w:rsidRDefault="00000000">
                        <w:pPr>
                          <w:spacing w:after="160" w:line="259" w:lineRule="auto"/>
                          <w:ind w:left="0" w:firstLine="0"/>
                          <w:jc w:val="left"/>
                        </w:pPr>
                        <w:r>
                          <w:rPr>
                            <w:rFonts w:ascii="Candara" w:eastAsia="Candara" w:hAnsi="Candara" w:cs="Candara"/>
                            <w:color w:val="FFFFFF"/>
                          </w:rPr>
                          <w:t>STABILIRE</w:t>
                        </w:r>
                      </w:p>
                    </w:txbxContent>
                  </v:textbox>
                </v:rect>
                <v:rect id="Rectangle 2691" o:spid="_x0000_s1132" style="position:absolute;left:11253;top:36059;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" filled="f" stroked="f">
                  <v:textbox inset="0,0,0,0">
                    <w:txbxContent>
                      <w:p w14:paraId="72CCDFA3"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92" o:spid="_x0000_s1133" style="position:absolute;left:11512;top:36059;width:888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" filled="f" stroked="f">
                  <v:textbox inset="0,0,0,0">
                    <w:txbxContent>
                      <w:p w14:paraId="4B8C7D2B" w14:textId="77777777" w:rsidR="002109E9" w:rsidRDefault="00000000">
                        <w:pPr>
                          <w:spacing w:after="160" w:line="259" w:lineRule="auto"/>
                          <w:ind w:left="0" w:firstLine="0"/>
                          <w:jc w:val="left"/>
                        </w:pPr>
                        <w:r>
                          <w:rPr>
                            <w:rFonts w:ascii="Candara" w:eastAsia="Candara" w:hAnsi="Candara" w:cs="Candara"/>
                            <w:color w:val="FFFFFF"/>
                          </w:rPr>
                          <w:t>procedure</w:t>
                        </w:r>
                      </w:p>
                    </w:txbxContent>
                  </v:textbox>
                </v:rect>
                <v:rect id="Rectangle 2693" o:spid="_x0000_s1134" style="position:absolute;left:18191;top:36059;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" filled="f" stroked="f">
                  <v:textbox inset="0,0,0,0">
                    <w:txbxContent>
                      <w:p w14:paraId="1AD704AC"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694" o:spid="_x0000_s1135" style="position:absolute;left:18450;top:36059;width:8033;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" filled="f" stroked="f">
                  <v:textbox inset="0,0,0,0">
                    <w:txbxContent>
                      <w:p w14:paraId="7B74A1B3" w14:textId="77777777" w:rsidR="002109E9" w:rsidRDefault="00000000">
                        <w:pPr>
                          <w:spacing w:after="160" w:line="259" w:lineRule="auto"/>
                          <w:ind w:left="0" w:firstLine="0"/>
                          <w:jc w:val="left"/>
                        </w:pPr>
                        <w:r>
                          <w:rPr>
                            <w:rFonts w:ascii="Candara" w:eastAsia="Candara" w:hAnsi="Candara" w:cs="Candara"/>
                            <w:color w:val="FFFFFF"/>
                          </w:rPr>
                          <w:t>operative</w:t>
                        </w:r>
                      </w:p>
                    </w:txbxContent>
                  </v:textbox>
                </v:rect>
                <v:rect id="Rectangle 2695" o:spid="_x0000_s1136" style="position:absolute;left:24470;top:36683;width:214;height: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" filled="f" stroked="f">
                  <v:textbox inset="0,0,0,0">
                    <w:txbxContent>
                      <w:p w14:paraId="08B96B7E" w14:textId="77777777" w:rsidR="002109E9" w:rsidRDefault="00000000">
                        <w:pPr>
                          <w:spacing w:after="160" w:line="259" w:lineRule="auto"/>
                          <w:ind w:left="0" w:firstLine="0"/>
                          <w:jc w:val="left"/>
                        </w:pPr>
                        <w:r>
                          <w:rPr>
                            <w:rFonts w:ascii="Calibri" w:eastAsia="Calibri" w:hAnsi="Calibri" w:cs="Calibri"/>
                            <w:color w:val="FFFFFF"/>
                            <w:sz w:val="10"/>
                          </w:rPr>
                          <w:t>.</w:t>
                        </w:r>
                      </w:p>
                    </w:txbxContent>
                  </v:textbox>
                </v:rect>
                <v:rect id="Rectangle 2696" o:spid="_x0000_s1137" style="position:absolute;left:24638;top:36683;width:192;height: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" filled="f" stroked="f">
                  <v:textbox inset="0,0,0,0">
                    <w:txbxContent>
                      <w:p w14:paraId="3B1E8BF2" w14:textId="77777777" w:rsidR="002109E9" w:rsidRDefault="00000000">
                        <w:pPr>
                          <w:spacing w:after="160" w:line="259" w:lineRule="auto"/>
                          <w:ind w:left="0" w:firstLine="0"/>
                          <w:jc w:val="left"/>
                        </w:pPr>
                        <w:r>
                          <w:rPr>
                            <w:rFonts w:ascii="Calibri" w:eastAsia="Calibri" w:hAnsi="Calibri" w:cs="Calibri"/>
                            <w:sz w:val="10"/>
                          </w:rPr>
                          <w:t xml:space="preserve"> </w:t>
                        </w:r>
                      </w:p>
                    </w:txbxContent>
                  </v:textbox>
                </v:rect>
                <v:shape id="Picture 2698" o:spid="_x0000_s1138" type="#_x0000_t75" style="position:absolute;left:4453;top:43510;width:21641;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">
                  <v:imagedata r:id="rId20" o:title=""/>
                </v:shape>
                <v:rect id="Rectangle 2699" o:spid="_x0000_s1139" style="position:absolute;left:4456;top:43618;width:7275;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" filled="f" stroked="f">
                  <v:textbox inset="0,0,0,0">
                    <w:txbxContent>
                      <w:p w14:paraId="7096648E" w14:textId="77777777" w:rsidR="002109E9" w:rsidRDefault="00000000">
                        <w:pPr>
                          <w:spacing w:after="160" w:line="259" w:lineRule="auto"/>
                          <w:ind w:left="0" w:firstLine="0"/>
                          <w:jc w:val="left"/>
                        </w:pPr>
                        <w:r>
                          <w:rPr>
                            <w:rFonts w:ascii="Candara" w:eastAsia="Candara" w:hAnsi="Candara" w:cs="Candara"/>
                            <w:color w:val="FFFFFF"/>
                          </w:rPr>
                          <w:t>CURARE</w:t>
                        </w:r>
                      </w:p>
                    </w:txbxContent>
                  </v:textbox>
                </v:rect>
                <v:rect id="Rectangle 2700" o:spid="_x0000_s1140" style="position:absolute;left:9927;top:43618;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" filled="f" stroked="f">
                  <v:textbox inset="0,0,0,0">
                    <w:txbxContent>
                      <w:p w14:paraId="129C398D"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701" o:spid="_x0000_s1141" style="position:absolute;left:10217;top:43618;width:442;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" filled="f" stroked="f">
                  <v:textbox inset="0,0,0,0">
                    <w:txbxContent>
                      <w:p w14:paraId="75A489D3" w14:textId="77777777" w:rsidR="002109E9" w:rsidRDefault="00000000">
                        <w:pPr>
                          <w:spacing w:after="160" w:line="259" w:lineRule="auto"/>
                          <w:ind w:left="0" w:firstLine="0"/>
                          <w:jc w:val="left"/>
                        </w:pPr>
                        <w:r>
                          <w:rPr>
                            <w:rFonts w:ascii="Candara" w:eastAsia="Candara" w:hAnsi="Candara" w:cs="Candara"/>
                            <w:color w:val="FFFFFF"/>
                          </w:rPr>
                          <w:t>i</w:t>
                        </w:r>
                      </w:p>
                    </w:txbxContent>
                  </v:textbox>
                </v:rect>
                <v:rect id="Rectangle 2702" o:spid="_x0000_s1142" style="position:absolute;left:10552;top:43618;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" filled="f" stroked="f">
                  <v:textbox inset="0,0,0,0">
                    <w:txbxContent>
                      <w:p w14:paraId="28B873E5"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703" o:spid="_x0000_s1143" style="position:absolute;left:10857;top:43618;width:6964;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" filled="f" stroked="f">
                  <v:textbox inset="0,0,0,0">
                    <w:txbxContent>
                      <w:p w14:paraId="6CB6A0D0" w14:textId="77777777" w:rsidR="002109E9" w:rsidRDefault="00000000">
                        <w:pPr>
                          <w:spacing w:after="160" w:line="259" w:lineRule="auto"/>
                          <w:ind w:left="0" w:firstLine="0"/>
                          <w:jc w:val="left"/>
                        </w:pPr>
                        <w:r>
                          <w:rPr>
                            <w:rFonts w:ascii="Candara" w:eastAsia="Candara" w:hAnsi="Candara" w:cs="Candara"/>
                            <w:color w:val="FFFFFF"/>
                          </w:rPr>
                          <w:t>rapporti</w:t>
                        </w:r>
                      </w:p>
                    </w:txbxContent>
                  </v:textbox>
                </v:rect>
                <v:rect id="Rectangle 2704" o:spid="_x0000_s1144" style="position:absolute;left:16103;top:43618;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" filled="f" stroked="f">
                  <v:textbox inset="0,0,0,0">
                    <w:txbxContent>
                      <w:p w14:paraId="1322092B"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705" o:spid="_x0000_s1145" style="position:absolute;left:16408;top:43618;width:3148;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" filled="f" stroked="f">
                  <v:textbox inset="0,0,0,0">
                    <w:txbxContent>
                      <w:p w14:paraId="29310C9B" w14:textId="77777777" w:rsidR="002109E9" w:rsidRDefault="00000000">
                        <w:pPr>
                          <w:spacing w:after="160" w:line="259" w:lineRule="auto"/>
                          <w:ind w:left="0" w:firstLine="0"/>
                          <w:jc w:val="left"/>
                        </w:pPr>
                        <w:r>
                          <w:rPr>
                            <w:rFonts w:ascii="Candara" w:eastAsia="Candara" w:hAnsi="Candara" w:cs="Candara"/>
                            <w:color w:val="FFFFFF"/>
                          </w:rPr>
                          <w:t>con</w:t>
                        </w:r>
                      </w:p>
                    </w:txbxContent>
                  </v:textbox>
                </v:rect>
                <v:rect id="Rectangle 2706" o:spid="_x0000_s1146" style="position:absolute;left:18770;top:43618;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" filled="f" stroked="f">
                  <v:textbox inset="0,0,0,0">
                    <w:txbxContent>
                      <w:p w14:paraId="4F7C41E7"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707" o:spid="_x0000_s1147" style="position:absolute;left:19075;top:43618;width:1486;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" filled="f" stroked="f">
                  <v:textbox inset="0,0,0,0">
                    <w:txbxContent>
                      <w:p w14:paraId="2DCBA38D" w14:textId="77777777" w:rsidR="002109E9" w:rsidRDefault="00000000">
                        <w:pPr>
                          <w:spacing w:after="160" w:line="259" w:lineRule="auto"/>
                          <w:ind w:left="0" w:firstLine="0"/>
                          <w:jc w:val="left"/>
                        </w:pPr>
                        <w:r>
                          <w:rPr>
                            <w:rFonts w:ascii="Candara" w:eastAsia="Candara" w:hAnsi="Candara" w:cs="Candara"/>
                            <w:color w:val="FFFFFF"/>
                          </w:rPr>
                          <w:t>le</w:t>
                        </w:r>
                      </w:p>
                    </w:txbxContent>
                  </v:textbox>
                </v:rect>
                <v:rect id="Rectangle 2708" o:spid="_x0000_s1148" style="position:absolute;left:20187;top:43618;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" filled="f" stroked="f">
                  <v:textbox inset="0,0,0,0">
                    <w:txbxContent>
                      <w:p w14:paraId="6887BCA4" w14:textId="77777777" w:rsidR="002109E9" w:rsidRDefault="00000000">
                        <w:pPr>
                          <w:spacing w:after="160" w:line="259" w:lineRule="auto"/>
                          <w:ind w:left="0" w:firstLine="0"/>
                          <w:jc w:val="left"/>
                        </w:pPr>
                        <w:r>
                          <w:rPr>
                            <w:rFonts w:ascii="Candara" w:eastAsia="Candara" w:hAnsi="Candara" w:cs="Candara"/>
                            <w:color w:val="FFFFFF"/>
                          </w:rPr>
                          <w:t xml:space="preserve"> </w:t>
                        </w:r>
                      </w:p>
                    </w:txbxContent>
                  </v:textbox>
                </v:rect>
                <v:rect id="Rectangle 2709" o:spid="_x0000_s1149" style="position:absolute;left:20492;top:43618;width:720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" filled="f" stroked="f">
                  <v:textbox inset="0,0,0,0">
                    <w:txbxContent>
                      <w:p w14:paraId="1566EB56" w14:textId="77777777" w:rsidR="002109E9" w:rsidRDefault="00000000">
                        <w:pPr>
                          <w:spacing w:after="160" w:line="259" w:lineRule="auto"/>
                          <w:ind w:left="0" w:firstLine="0"/>
                          <w:jc w:val="left"/>
                        </w:pPr>
                        <w:r>
                          <w:rPr>
                            <w:rFonts w:ascii="Candara" w:eastAsia="Candara" w:hAnsi="Candara" w:cs="Candara"/>
                            <w:color w:val="FFFFFF"/>
                          </w:rPr>
                          <w:t>famiglie.</w:t>
                        </w:r>
                      </w:p>
                    </w:txbxContent>
                  </v:textbox>
                </v:rect>
                <v:rect id="Rectangle 2710" o:spid="_x0000_s1150" style="position:absolute;left:25902;top:43618;width:440;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" filled="f" stroked="f">
                  <v:textbox inset="0,0,0,0">
                    <w:txbxContent>
                      <w:p w14:paraId="5D812B77" w14:textId="77777777" w:rsidR="002109E9" w:rsidRDefault="00000000">
                        <w:pPr>
                          <w:spacing w:after="160" w:line="259" w:lineRule="auto"/>
                          <w:ind w:left="0" w:firstLine="0"/>
                          <w:jc w:val="left"/>
                        </w:pPr>
                        <w:r>
                          <w:rPr>
                            <w:rFonts w:ascii="Candara" w:eastAsia="Candara" w:hAnsi="Candara" w:cs="Candara"/>
                          </w:rPr>
                          <w:t xml:space="preserve"> </w:t>
                        </w:r>
                      </w:p>
                    </w:txbxContent>
                  </v:textbox>
                </v:rect>
                <w10:anchorlock/>
              </v:group>
            </w:pict>
          </mc:Fallback>
        </mc:AlternateContent>
      </w:r>
    </w:p>
    <w:p w14:paraId="59DBD504" w14:textId="77777777" w:rsidR="002109E9" w:rsidRDefault="00000000">
      <w:pPr>
        <w:spacing w:after="95" w:line="259" w:lineRule="auto"/>
        <w:ind w:left="0" w:firstLine="0"/>
        <w:jc w:val="left"/>
      </w:pPr>
      <w:r>
        <w:rPr>
          <w:rFonts w:ascii="Tahoma" w:eastAsia="Tahoma" w:hAnsi="Tahoma" w:cs="Tahoma"/>
          <w:b/>
        </w:rPr>
        <w:t xml:space="preserve"> </w:t>
      </w:r>
    </w:p>
    <w:p w14:paraId="6187D916" w14:textId="77777777" w:rsidR="002109E9" w:rsidRDefault="00000000">
      <w:pPr>
        <w:spacing w:after="0" w:line="259" w:lineRule="auto"/>
        <w:ind w:left="0" w:firstLine="0"/>
        <w:jc w:val="left"/>
      </w:pPr>
      <w:r>
        <w:rPr>
          <w:rFonts w:ascii="Tahoma" w:eastAsia="Tahoma" w:hAnsi="Tahoma" w:cs="Tahoma"/>
          <w:b/>
        </w:rPr>
        <w:t xml:space="preserve"> </w:t>
      </w:r>
    </w:p>
    <w:p w14:paraId="33A00AA4" w14:textId="77777777" w:rsidR="002109E9" w:rsidRDefault="00000000">
      <w:pPr>
        <w:spacing w:after="1" w:line="259" w:lineRule="auto"/>
        <w:ind w:left="685"/>
        <w:jc w:val="left"/>
      </w:pPr>
      <w:r>
        <w:rPr>
          <w:b/>
        </w:rPr>
        <w:t xml:space="preserve">ANALISI DEI RISCHI DEGLI AMBIENTI SCOLASTICI </w:t>
      </w:r>
    </w:p>
    <w:p w14:paraId="1DC513C4" w14:textId="77777777" w:rsidR="002109E9" w:rsidRDefault="00000000">
      <w:pPr>
        <w:spacing w:after="0" w:line="259" w:lineRule="auto"/>
        <w:ind w:left="0" w:firstLine="0"/>
        <w:jc w:val="left"/>
      </w:pPr>
      <w:r>
        <w:rPr>
          <w:b/>
        </w:rPr>
        <w:t xml:space="preserve"> </w:t>
      </w:r>
    </w:p>
    <w:p w14:paraId="2C94060B" w14:textId="48B790C6" w:rsidR="002109E9" w:rsidRDefault="00000000">
      <w:pPr>
        <w:ind w:left="706" w:right="207"/>
      </w:pPr>
      <w:r>
        <w:t xml:space="preserve">Il Dirigente Scolastico e il </w:t>
      </w:r>
      <w:r w:rsidR="00587692">
        <w:t>Responsabile</w:t>
      </w:r>
      <w:r>
        <w:t xml:space="preserve"> di plesso</w:t>
      </w:r>
      <w:r>
        <w:rPr>
          <w:b/>
        </w:rPr>
        <w:t xml:space="preserve"> </w:t>
      </w:r>
      <w:r>
        <w:t xml:space="preserve">nel quale è presente l’alunno che presenta crisi di tipo comportamentale devono concordare le procedure per garantire la sicurezza, analizzando i rischi potenziali nei diversi ambienti qualora tali crisi si manifestino. </w:t>
      </w:r>
    </w:p>
    <w:p w14:paraId="45B8A48B" w14:textId="77777777" w:rsidR="002109E9" w:rsidRDefault="00000000">
      <w:pPr>
        <w:ind w:left="706" w:right="221"/>
      </w:pPr>
      <w:r>
        <w:t xml:space="preserve">Particolare attenzione va posta ai laboratori, alle palestre e alle aule con sussidi. Pertanto, come prassi preventiva si richiede la chiusura a chiave di ogni aula non utilizzata che contenga sussidi e materiali scolastici e multimediali. </w:t>
      </w:r>
    </w:p>
    <w:p w14:paraId="59C755D6" w14:textId="77777777" w:rsidR="00587692" w:rsidRDefault="00587692">
      <w:pPr>
        <w:ind w:left="706" w:right="11"/>
      </w:pPr>
    </w:p>
    <w:p w14:paraId="39FAA662" w14:textId="77777777" w:rsidR="00587692" w:rsidRDefault="00587692">
      <w:pPr>
        <w:ind w:left="706" w:right="11"/>
      </w:pPr>
    </w:p>
    <w:p w14:paraId="578D4C73" w14:textId="4F34DC77" w:rsidR="002109E9" w:rsidRDefault="00000000">
      <w:pPr>
        <w:ind w:left="706" w:right="11"/>
      </w:pPr>
      <w:r>
        <w:lastRenderedPageBreak/>
        <w:t xml:space="preserve">Deve inoltre essere verificata la sicurezza delle vetrate e incrementata la vigilanza nei corridoi e all’uscita della scuola. </w:t>
      </w:r>
    </w:p>
    <w:p w14:paraId="74E9A3B8" w14:textId="77777777" w:rsidR="002109E9" w:rsidRDefault="00000000">
      <w:pPr>
        <w:spacing w:after="0" w:line="259" w:lineRule="auto"/>
        <w:ind w:left="0" w:firstLine="0"/>
        <w:jc w:val="left"/>
      </w:pPr>
      <w:r>
        <w:rPr>
          <w:rFonts w:ascii="Tahoma" w:eastAsia="Tahoma" w:hAnsi="Tahoma" w:cs="Tahoma"/>
        </w:rPr>
        <w:t xml:space="preserve"> </w:t>
      </w:r>
    </w:p>
    <w:p w14:paraId="423ACEFE" w14:textId="77777777" w:rsidR="002109E9" w:rsidRDefault="00000000">
      <w:pPr>
        <w:pStyle w:val="Titolo1"/>
        <w:spacing w:after="99"/>
        <w:ind w:left="579"/>
      </w:pPr>
      <w:r>
        <w:t xml:space="preserve">LINEE GUIDA PER AFFRONTARE PROBLEMI RILEVANTI DI COMPORTAMENTO </w:t>
      </w:r>
    </w:p>
    <w:p w14:paraId="6523B792" w14:textId="77777777" w:rsidR="002109E9" w:rsidRDefault="00000000">
      <w:pPr>
        <w:spacing w:after="0" w:line="259" w:lineRule="auto"/>
        <w:ind w:left="0" w:firstLine="0"/>
        <w:jc w:val="left"/>
      </w:pPr>
      <w:r>
        <w:rPr>
          <w:rFonts w:ascii="Tahoma" w:eastAsia="Tahoma" w:hAnsi="Tahoma" w:cs="Tahoma"/>
          <w:b/>
        </w:rPr>
        <w:t xml:space="preserve"> </w:t>
      </w:r>
    </w:p>
    <w:p w14:paraId="264638F4" w14:textId="77777777" w:rsidR="002109E9" w:rsidRDefault="00000000">
      <w:pPr>
        <w:ind w:left="579" w:right="11"/>
      </w:pPr>
      <w:r>
        <w:t xml:space="preserve">Il Protocollo di Prevenzione e di Gestione delle crisi comportamentali è uno strumento fondamentale per consentire alla scuola di affrontare le situazioni di crisi in modo specifico, organizzato e competente. </w:t>
      </w:r>
    </w:p>
    <w:p w14:paraId="6F03A51B" w14:textId="77777777" w:rsidR="002109E9" w:rsidRDefault="00000000">
      <w:pPr>
        <w:spacing w:after="103"/>
        <w:ind w:left="579" w:right="11"/>
      </w:pPr>
      <w:r>
        <w:t xml:space="preserve">Permette, inoltre, sia ai singoli alunni sia agli insegnanti di non ritrovarsi in balia degli accadimenti e, soprattutto, di delineare azioni e compiti per garantire la sicurezza di tutti. </w:t>
      </w:r>
    </w:p>
    <w:p w14:paraId="79E1ED0C" w14:textId="77777777" w:rsidR="002109E9" w:rsidRDefault="00000000">
      <w:pPr>
        <w:spacing w:after="0" w:line="259" w:lineRule="auto"/>
        <w:ind w:left="0" w:firstLine="0"/>
        <w:jc w:val="left"/>
      </w:pPr>
      <w:r>
        <w:rPr>
          <w:rFonts w:ascii="Tahoma" w:eastAsia="Tahoma" w:hAnsi="Tahoma" w:cs="Tahoma"/>
          <w:sz w:val="22"/>
        </w:rPr>
        <w:t xml:space="preserve"> </w:t>
      </w:r>
    </w:p>
    <w:p w14:paraId="6B4FE975" w14:textId="77777777" w:rsidR="002109E9" w:rsidRDefault="00000000">
      <w:pPr>
        <w:pStyle w:val="Titolo1"/>
        <w:spacing w:after="48"/>
        <w:ind w:left="579"/>
      </w:pPr>
      <w:r>
        <w:t xml:space="preserve">ANALISI FUNZIONALE DEL COMPORTAMENTO </w:t>
      </w:r>
    </w:p>
    <w:p w14:paraId="73BC1055" w14:textId="77777777" w:rsidR="002109E9" w:rsidRDefault="00000000">
      <w:pPr>
        <w:ind w:left="579" w:right="11"/>
      </w:pPr>
      <w:r>
        <w:t xml:space="preserve">Per sviluppare un progetto educativo finalizzato a ridurre i comportamenti esplosivi è utile utilizzare il Modello </w:t>
      </w:r>
      <w:r>
        <w:rPr>
          <w:b/>
        </w:rPr>
        <w:t xml:space="preserve">Analisi funzionale del comportamento problematico </w:t>
      </w:r>
      <w:r>
        <w:t>“</w:t>
      </w:r>
      <w:r>
        <w:rPr>
          <w:b/>
        </w:rPr>
        <w:t>ABC</w:t>
      </w:r>
      <w:r>
        <w:t>” (allegato 1) che si focalizza su tre componenti: “</w:t>
      </w:r>
      <w:proofErr w:type="spellStart"/>
      <w:r>
        <w:t>Antecedent</w:t>
      </w:r>
      <w:proofErr w:type="spellEnd"/>
      <w:r>
        <w:t xml:space="preserve"> (Antecedente), </w:t>
      </w:r>
      <w:proofErr w:type="spellStart"/>
      <w:r>
        <w:t>Behavior</w:t>
      </w:r>
      <w:proofErr w:type="spellEnd"/>
      <w:r>
        <w:t xml:space="preserve"> (Comportamento), </w:t>
      </w:r>
      <w:proofErr w:type="spellStart"/>
      <w:r>
        <w:t>Consequence</w:t>
      </w:r>
      <w:proofErr w:type="spellEnd"/>
      <w:r>
        <w:t xml:space="preserve">” (Conseguenza). </w:t>
      </w:r>
    </w:p>
    <w:p w14:paraId="10CB7D33" w14:textId="77777777" w:rsidR="002109E9" w:rsidRDefault="00000000">
      <w:pPr>
        <w:spacing w:after="83" w:line="244" w:lineRule="auto"/>
        <w:ind w:left="579" w:right="18"/>
      </w:pPr>
      <w:r>
        <w:t xml:space="preserve">Il Modello “A-B-C” ci consente di osservare e comprendere cosa succede prima (ANTECEDENTE) e cosa succede dopo (CONSEGUENZA) l’emissione della crisi, per capire il perché quel comportamento viene emesso e cosa si può modificare per evitare che le crisi si ripetano. </w:t>
      </w:r>
    </w:p>
    <w:p w14:paraId="698ECBCA" w14:textId="77777777" w:rsidR="002109E9" w:rsidRDefault="00000000">
      <w:pPr>
        <w:spacing w:after="0" w:line="259" w:lineRule="auto"/>
        <w:ind w:left="0" w:firstLine="0"/>
        <w:jc w:val="left"/>
      </w:pPr>
      <w:r>
        <w:t xml:space="preserve"> </w:t>
      </w:r>
    </w:p>
    <w:p w14:paraId="677FE5D1" w14:textId="1ECC6186" w:rsidR="002109E9" w:rsidRDefault="00000000" w:rsidP="006B2B4A">
      <w:pPr>
        <w:ind w:left="579" w:right="11"/>
      </w:pPr>
      <w:r>
        <w:t xml:space="preserve">Considerando che i comportamenti disfunzionali si attivano: </w:t>
      </w:r>
      <w:r>
        <w:rPr>
          <w:rFonts w:ascii="Tahoma" w:eastAsia="Tahoma" w:hAnsi="Tahoma" w:cs="Tahoma"/>
          <w:sz w:val="12"/>
        </w:rPr>
        <w:t xml:space="preserve"> </w:t>
      </w:r>
      <w:r>
        <w:rPr>
          <w:noProof/>
        </w:rPr>
        <w:drawing>
          <wp:inline distT="0" distB="0" distL="0" distR="0" wp14:anchorId="7928324F" wp14:editId="161F0267">
            <wp:extent cx="6033643" cy="2800350"/>
            <wp:effectExtent l="0" t="0" r="0" b="0"/>
            <wp:docPr id="2897" name="Picture 2897"/>
            <wp:cNvGraphicFramePr/>
            <a:graphic xmlns:a="http://schemas.openxmlformats.org/drawingml/2006/main">
              <a:graphicData uri="http://schemas.openxmlformats.org/drawingml/2006/picture">
                <pic:pic xmlns:pic="http://schemas.openxmlformats.org/drawingml/2006/picture">
                  <pic:nvPicPr>
                    <pic:cNvPr id="2897" name="Picture 2897"/>
                    <pic:cNvPicPr/>
                  </pic:nvPicPr>
                  <pic:blipFill>
                    <a:blip r:embed="rId21"/>
                    <a:stretch>
                      <a:fillRect/>
                    </a:stretch>
                  </pic:blipFill>
                  <pic:spPr>
                    <a:xfrm>
                      <a:off x="0" y="0"/>
                      <a:ext cx="6033643" cy="2800350"/>
                    </a:xfrm>
                    <a:prstGeom prst="rect">
                      <a:avLst/>
                    </a:prstGeom>
                  </pic:spPr>
                </pic:pic>
              </a:graphicData>
            </a:graphic>
          </wp:inline>
        </w:drawing>
      </w:r>
    </w:p>
    <w:p w14:paraId="1DA156DA" w14:textId="77777777" w:rsidR="00587692" w:rsidRDefault="00587692">
      <w:pPr>
        <w:spacing w:after="236"/>
        <w:ind w:left="579" w:right="208"/>
      </w:pPr>
    </w:p>
    <w:p w14:paraId="30A06CA7" w14:textId="4F662B8B" w:rsidR="002109E9" w:rsidRDefault="00000000">
      <w:pPr>
        <w:spacing w:after="236"/>
        <w:ind w:left="579" w:right="208"/>
      </w:pPr>
      <w:r>
        <w:lastRenderedPageBreak/>
        <w:t xml:space="preserve">occorre prestare molta attenzione a non rinforzare involontariamente il comportamento negativo, permettendo all’alunno di ottenere o evitare ciò che voleva. Se un alunno ha bisogno di attenzione, quando strilla o morde, tutti si raccolgono intorno a lui per calmarlo, gli concedono di uscire a fare quello che desidera, ecc., l’alunno ripeterà il comportamento ogni volta che vorrà attenzioni o vorrà uscire, e casi analoghi. </w:t>
      </w:r>
    </w:p>
    <w:p w14:paraId="15750176" w14:textId="77777777" w:rsidR="002109E9" w:rsidRDefault="00000000">
      <w:pPr>
        <w:spacing w:after="0" w:line="259" w:lineRule="auto"/>
        <w:ind w:left="569" w:firstLine="0"/>
        <w:jc w:val="left"/>
      </w:pPr>
      <w:r>
        <w:t xml:space="preserve"> </w:t>
      </w:r>
    </w:p>
    <w:p w14:paraId="4CFD8E8A" w14:textId="1B197312" w:rsidR="002109E9" w:rsidRDefault="002109E9">
      <w:pPr>
        <w:ind w:left="435" w:right="11"/>
      </w:pPr>
    </w:p>
    <w:sectPr w:rsidR="002109E9" w:rsidSect="00D363B8">
      <w:headerReference w:type="even" r:id="rId22"/>
      <w:headerReference w:type="default" r:id="rId23"/>
      <w:footerReference w:type="even" r:id="rId24"/>
      <w:footerReference w:type="default" r:id="rId25"/>
      <w:headerReference w:type="first" r:id="rId26"/>
      <w:footerReference w:type="first" r:id="rId27"/>
      <w:pgSz w:w="11899" w:h="16860"/>
      <w:pgMar w:top="3544" w:right="721" w:bottom="1308" w:left="0" w:header="256" w:footer="7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E6E061" w14:textId="77777777" w:rsidR="00073521" w:rsidRDefault="00073521">
      <w:pPr>
        <w:spacing w:after="0" w:line="240" w:lineRule="auto"/>
      </w:pPr>
      <w:r>
        <w:separator/>
      </w:r>
    </w:p>
  </w:endnote>
  <w:endnote w:type="continuationSeparator" w:id="0">
    <w:p w14:paraId="42F4DBF8" w14:textId="77777777" w:rsidR="00073521" w:rsidRDefault="000735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C92E" w14:textId="77777777" w:rsidR="002109E9" w:rsidRDefault="00000000">
    <w:pPr>
      <w:spacing w:after="0" w:line="259" w:lineRule="auto"/>
      <w:ind w:left="425" w:firstLine="0"/>
      <w:jc w:val="left"/>
    </w:pPr>
    <w:r>
      <w:rPr>
        <w:rFonts w:ascii="Tahoma" w:eastAsia="Tahoma" w:hAnsi="Tahoma" w:cs="Tahoma"/>
        <w:sz w:val="20"/>
      </w:rPr>
      <w:t xml:space="preserve"> </w:t>
    </w:r>
  </w:p>
  <w:p w14:paraId="10E1DE27" w14:textId="77777777" w:rsidR="002109E9" w:rsidRDefault="00000000">
    <w:pPr>
      <w:spacing w:after="0" w:line="259" w:lineRule="auto"/>
      <w:ind w:left="0" w:right="15" w:firstLine="0"/>
      <w:jc w:val="right"/>
    </w:pPr>
    <w:r>
      <w:fldChar w:fldCharType="begin"/>
    </w:r>
    <w:r>
      <w:instrText xml:space="preserve"> PAGE   \* MERGEFORMAT </w:instrText>
    </w:r>
    <w:r>
      <w:fldChar w:fldCharType="separate"/>
    </w:r>
    <w:r>
      <w:rPr>
        <w:rFonts w:ascii="Arial" w:eastAsia="Arial" w:hAnsi="Arial" w:cs="Arial"/>
        <w:sz w:val="20"/>
      </w:rPr>
      <w:t>13</w:t>
    </w:r>
    <w:r>
      <w:rPr>
        <w:rFonts w:ascii="Arial" w:eastAsia="Arial" w:hAnsi="Arial" w:cs="Arial"/>
        <w:sz w:val="20"/>
      </w:rPr>
      <w:fldChar w:fldCharType="end"/>
    </w:r>
    <w:r>
      <w:rPr>
        <w:rFonts w:ascii="Arial" w:eastAsia="Arial" w:hAnsi="Arial" w:cs="Arial"/>
        <w:sz w:val="20"/>
      </w:rPr>
      <w:t xml:space="preserve"> / </w:t>
    </w:r>
    <w:fldSimple w:instr=" NUMPAGES   \* MERGEFORMAT ">
      <w:r w:rsidR="002109E9">
        <w:rPr>
          <w:rFonts w:ascii="Arial" w:eastAsia="Arial" w:hAnsi="Arial" w:cs="Arial"/>
          <w:sz w:val="20"/>
        </w:rPr>
        <w:t>32</w:t>
      </w:r>
    </w:fldSimple>
    <w:r>
      <w:rPr>
        <w:rFonts w:ascii="Arial" w:eastAsia="Arial" w:hAnsi="Arial" w:cs="Arial"/>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3C682" w14:textId="6BD9895F" w:rsidR="002109E9" w:rsidRDefault="002109E9">
    <w:pPr>
      <w:spacing w:after="0" w:line="259" w:lineRule="auto"/>
      <w:ind w:left="425" w:firstLine="0"/>
      <w:jc w:val="left"/>
    </w:pPr>
  </w:p>
  <w:p w14:paraId="43F3411E" w14:textId="77777777" w:rsidR="002109E9" w:rsidRDefault="00000000">
    <w:pPr>
      <w:spacing w:after="0" w:line="259" w:lineRule="auto"/>
      <w:ind w:left="0" w:right="15" w:firstLine="0"/>
      <w:jc w:val="right"/>
    </w:pPr>
    <w:r>
      <w:fldChar w:fldCharType="begin"/>
    </w:r>
    <w:r>
      <w:instrText xml:space="preserve"> PAGE   \* MERGEFORMAT </w:instrText>
    </w:r>
    <w:r>
      <w:fldChar w:fldCharType="separate"/>
    </w:r>
    <w:r>
      <w:rPr>
        <w:rFonts w:ascii="Arial" w:eastAsia="Arial" w:hAnsi="Arial" w:cs="Arial"/>
        <w:sz w:val="20"/>
      </w:rPr>
      <w:t>13</w:t>
    </w:r>
    <w:r>
      <w:rPr>
        <w:rFonts w:ascii="Arial" w:eastAsia="Arial" w:hAnsi="Arial" w:cs="Arial"/>
        <w:sz w:val="20"/>
      </w:rPr>
      <w:fldChar w:fldCharType="end"/>
    </w:r>
    <w:r>
      <w:rPr>
        <w:rFonts w:ascii="Arial" w:eastAsia="Arial" w:hAnsi="Arial" w:cs="Arial"/>
        <w:sz w:val="20"/>
      </w:rPr>
      <w:t xml:space="preserve"> / </w:t>
    </w:r>
    <w:fldSimple w:instr=" NUMPAGES   \* MERGEFORMAT ">
      <w:r w:rsidR="002109E9">
        <w:rPr>
          <w:rFonts w:ascii="Arial" w:eastAsia="Arial" w:hAnsi="Arial" w:cs="Arial"/>
          <w:sz w:val="20"/>
        </w:rPr>
        <w:t>32</w:t>
      </w:r>
    </w:fldSimple>
    <w:r>
      <w:rPr>
        <w:rFonts w:ascii="Arial" w:eastAsia="Arial" w:hAnsi="Arial" w:cs="Arial"/>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C4945" w14:textId="77777777" w:rsidR="002109E9" w:rsidRDefault="00000000">
    <w:pPr>
      <w:spacing w:after="0" w:line="259" w:lineRule="auto"/>
      <w:ind w:left="425" w:firstLine="0"/>
      <w:jc w:val="left"/>
    </w:pPr>
    <w:r>
      <w:rPr>
        <w:rFonts w:ascii="Tahoma" w:eastAsia="Tahoma" w:hAnsi="Tahoma" w:cs="Tahoma"/>
        <w:sz w:val="20"/>
      </w:rPr>
      <w:t xml:space="preserve"> </w:t>
    </w:r>
  </w:p>
  <w:p w14:paraId="4333BE4C" w14:textId="77777777" w:rsidR="002109E9" w:rsidRDefault="00000000">
    <w:pPr>
      <w:spacing w:after="0" w:line="259" w:lineRule="auto"/>
      <w:ind w:left="0" w:right="15" w:firstLine="0"/>
      <w:jc w:val="right"/>
    </w:pPr>
    <w:r>
      <w:fldChar w:fldCharType="begin"/>
    </w:r>
    <w:r>
      <w:instrText xml:space="preserve"> PAGE   \* MERGEFORMAT </w:instrText>
    </w:r>
    <w:r>
      <w:fldChar w:fldCharType="separate"/>
    </w:r>
    <w:r>
      <w:rPr>
        <w:rFonts w:ascii="Arial" w:eastAsia="Arial" w:hAnsi="Arial" w:cs="Arial"/>
        <w:sz w:val="20"/>
      </w:rPr>
      <w:t>13</w:t>
    </w:r>
    <w:r>
      <w:rPr>
        <w:rFonts w:ascii="Arial" w:eastAsia="Arial" w:hAnsi="Arial" w:cs="Arial"/>
        <w:sz w:val="20"/>
      </w:rPr>
      <w:fldChar w:fldCharType="end"/>
    </w:r>
    <w:r>
      <w:rPr>
        <w:rFonts w:ascii="Arial" w:eastAsia="Arial" w:hAnsi="Arial" w:cs="Arial"/>
        <w:sz w:val="20"/>
      </w:rPr>
      <w:t xml:space="preserve"> / </w:t>
    </w:r>
    <w:fldSimple w:instr=" NUMPAGES   \* MERGEFORMAT ">
      <w:r w:rsidR="002109E9">
        <w:rPr>
          <w:rFonts w:ascii="Arial" w:eastAsia="Arial" w:hAnsi="Arial" w:cs="Arial"/>
          <w:sz w:val="20"/>
        </w:rPr>
        <w:t>32</w:t>
      </w:r>
    </w:fldSimple>
    <w:r>
      <w:rPr>
        <w:rFonts w:ascii="Arial" w:eastAsia="Arial" w:hAnsi="Arial" w:cs="Arial"/>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F0724F" w14:textId="77777777" w:rsidR="00073521" w:rsidRDefault="00073521">
      <w:pPr>
        <w:spacing w:after="0" w:line="240" w:lineRule="auto"/>
      </w:pPr>
      <w:r>
        <w:separator/>
      </w:r>
    </w:p>
  </w:footnote>
  <w:footnote w:type="continuationSeparator" w:id="0">
    <w:p w14:paraId="2D1D0EAA" w14:textId="77777777" w:rsidR="00073521" w:rsidRDefault="000735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8653D" w14:textId="77777777" w:rsidR="002109E9" w:rsidRDefault="00000000">
    <w:pPr>
      <w:spacing w:after="0" w:line="259" w:lineRule="auto"/>
      <w:ind w:left="1038" w:firstLine="0"/>
      <w:jc w:val="center"/>
    </w:pPr>
    <w:r>
      <w:rPr>
        <w:noProof/>
      </w:rPr>
      <w:drawing>
        <wp:anchor distT="0" distB="0" distL="114300" distR="114300" simplePos="0" relativeHeight="251672576" behindDoc="0" locked="0" layoutInCell="1" allowOverlap="0" wp14:anchorId="2371278A" wp14:editId="47069AFF">
          <wp:simplePos x="0" y="0"/>
          <wp:positionH relativeFrom="page">
            <wp:posOffset>3618611</wp:posOffset>
          </wp:positionH>
          <wp:positionV relativeFrom="page">
            <wp:posOffset>162586</wp:posOffset>
          </wp:positionV>
          <wp:extent cx="476885" cy="537820"/>
          <wp:effectExtent l="0" t="0" r="0" b="0"/>
          <wp:wrapSquare wrapText="bothSides"/>
          <wp:docPr id="1591710599" name="Picture 1106"/>
          <wp:cNvGraphicFramePr/>
          <a:graphic xmlns:a="http://schemas.openxmlformats.org/drawingml/2006/main">
            <a:graphicData uri="http://schemas.openxmlformats.org/drawingml/2006/picture">
              <pic:pic xmlns:pic="http://schemas.openxmlformats.org/drawingml/2006/picture">
                <pic:nvPicPr>
                  <pic:cNvPr id="1106" name="Picture 1106"/>
                  <pic:cNvPicPr/>
                </pic:nvPicPr>
                <pic:blipFill>
                  <a:blip r:embed="rId1"/>
                  <a:stretch>
                    <a:fillRect/>
                  </a:stretch>
                </pic:blipFill>
                <pic:spPr>
                  <a:xfrm>
                    <a:off x="0" y="0"/>
                    <a:ext cx="476885" cy="537820"/>
                  </a:xfrm>
                  <a:prstGeom prst="rect">
                    <a:avLst/>
                  </a:prstGeom>
                </pic:spPr>
              </pic:pic>
            </a:graphicData>
          </a:graphic>
        </wp:anchor>
      </w:drawing>
    </w:r>
    <w:r>
      <w:rPr>
        <w:rFonts w:ascii="Tahoma" w:eastAsia="Tahoma" w:hAnsi="Tahoma" w:cs="Tahoma"/>
        <w:sz w:val="22"/>
      </w:rPr>
      <w:t xml:space="preserve"> </w:t>
    </w:r>
  </w:p>
  <w:p w14:paraId="51B29593" w14:textId="77777777" w:rsidR="00147C7C" w:rsidRDefault="00147C7C">
    <w:pPr>
      <w:spacing w:after="0" w:line="259" w:lineRule="auto"/>
      <w:ind w:left="963" w:firstLine="0"/>
      <w:jc w:val="center"/>
      <w:rPr>
        <w:sz w:val="20"/>
      </w:rPr>
    </w:pPr>
  </w:p>
  <w:p w14:paraId="4F81D21D" w14:textId="77777777" w:rsidR="00147C7C" w:rsidRDefault="00147C7C">
    <w:pPr>
      <w:spacing w:after="0" w:line="259" w:lineRule="auto"/>
      <w:ind w:left="963" w:firstLine="0"/>
      <w:jc w:val="center"/>
      <w:rPr>
        <w:sz w:val="20"/>
      </w:rPr>
    </w:pPr>
  </w:p>
  <w:p w14:paraId="70D81F61" w14:textId="77777777" w:rsidR="00147C7C" w:rsidRDefault="00147C7C">
    <w:pPr>
      <w:spacing w:after="0" w:line="259" w:lineRule="auto"/>
      <w:ind w:left="963" w:firstLine="0"/>
      <w:jc w:val="center"/>
      <w:rPr>
        <w:sz w:val="20"/>
      </w:rPr>
    </w:pPr>
  </w:p>
  <w:p w14:paraId="49D0DAD5" w14:textId="42667D0C" w:rsidR="002109E9" w:rsidRDefault="00000000">
    <w:pPr>
      <w:spacing w:after="0" w:line="259" w:lineRule="auto"/>
      <w:ind w:left="963" w:firstLine="0"/>
      <w:jc w:val="center"/>
    </w:pPr>
    <w:r>
      <w:rPr>
        <w:sz w:val="20"/>
      </w:rPr>
      <w:t xml:space="preserve">Ministero dell’Istruzione e del Merito </w:t>
    </w:r>
  </w:p>
  <w:p w14:paraId="6C67F904" w14:textId="77777777" w:rsidR="002109E9" w:rsidRDefault="00000000">
    <w:pPr>
      <w:spacing w:after="0" w:line="259" w:lineRule="auto"/>
      <w:ind w:left="950" w:firstLine="0"/>
      <w:jc w:val="center"/>
    </w:pPr>
    <w:r>
      <w:rPr>
        <w:b/>
        <w:sz w:val="20"/>
      </w:rPr>
      <w:t xml:space="preserve">ISTITUTO COMPRENSIVO “FILIPPO DE PISIS” </w:t>
    </w:r>
  </w:p>
  <w:p w14:paraId="6BC8EDE9" w14:textId="77777777" w:rsidR="002109E9" w:rsidRDefault="00000000">
    <w:pPr>
      <w:spacing w:after="0" w:line="243" w:lineRule="auto"/>
      <w:ind w:left="3493" w:right="2474" w:firstLine="0"/>
      <w:jc w:val="center"/>
    </w:pPr>
    <w:r>
      <w:rPr>
        <w:i/>
        <w:sz w:val="20"/>
      </w:rPr>
      <w:t xml:space="preserve">Scuola dell’Infanzia - Primaria - Secondaria di I grado </w:t>
    </w:r>
    <w:r>
      <w:rPr>
        <w:sz w:val="18"/>
      </w:rPr>
      <w:t xml:space="preserve">Via Vittorio Veneto, 54 – 20861 Brugherio (MB) </w:t>
    </w:r>
  </w:p>
  <w:p w14:paraId="165BED5F" w14:textId="77777777" w:rsidR="002109E9" w:rsidRPr="00A94120" w:rsidRDefault="00000000">
    <w:pPr>
      <w:spacing w:after="0" w:line="259" w:lineRule="auto"/>
      <w:ind w:left="971" w:firstLine="0"/>
      <w:jc w:val="center"/>
      <w:rPr>
        <w:lang w:val="en-US"/>
      </w:rPr>
    </w:pPr>
    <w:r w:rsidRPr="00A94120">
      <w:rPr>
        <w:sz w:val="18"/>
        <w:lang w:val="en-US"/>
      </w:rPr>
      <w:t xml:space="preserve">Tel. 039 2873352/54 - C.F. 94581310151 </w:t>
    </w:r>
  </w:p>
  <w:p w14:paraId="5FAE1460" w14:textId="77777777" w:rsidR="002109E9" w:rsidRPr="00A94120" w:rsidRDefault="00000000">
    <w:pPr>
      <w:spacing w:after="0" w:line="259" w:lineRule="auto"/>
      <w:ind w:left="969" w:firstLine="0"/>
      <w:jc w:val="center"/>
      <w:rPr>
        <w:lang w:val="en-US"/>
      </w:rPr>
    </w:pPr>
    <w:r w:rsidRPr="00A94120">
      <w:rPr>
        <w:sz w:val="18"/>
        <w:lang w:val="en-US"/>
      </w:rPr>
      <w:t xml:space="preserve">Cod. </w:t>
    </w:r>
    <w:proofErr w:type="spellStart"/>
    <w:r w:rsidRPr="00A94120">
      <w:rPr>
        <w:sz w:val="18"/>
        <w:lang w:val="en-US"/>
      </w:rPr>
      <w:t>Mecc</w:t>
    </w:r>
    <w:proofErr w:type="spellEnd"/>
    <w:r w:rsidRPr="00A94120">
      <w:rPr>
        <w:sz w:val="18"/>
        <w:lang w:val="en-US"/>
      </w:rPr>
      <w:t xml:space="preserve">. MBIC8AM00E – Cod Univ. Fatt. UFJXS6 </w:t>
    </w:r>
  </w:p>
  <w:p w14:paraId="34508FED" w14:textId="77777777" w:rsidR="002109E9" w:rsidRPr="00A94120" w:rsidRDefault="00000000">
    <w:pPr>
      <w:spacing w:after="0" w:line="240" w:lineRule="auto"/>
      <w:ind w:left="4866" w:right="1877" w:hanging="1664"/>
      <w:rPr>
        <w:lang w:val="en-US"/>
      </w:rPr>
    </w:pPr>
    <w:r w:rsidRPr="00A94120">
      <w:rPr>
        <w:sz w:val="18"/>
        <w:lang w:val="en-US"/>
      </w:rPr>
      <w:t xml:space="preserve">Email: </w:t>
    </w:r>
    <w:r w:rsidRPr="00A94120">
      <w:rPr>
        <w:sz w:val="18"/>
        <w:u w:val="single" w:color="000000"/>
        <w:lang w:val="en-US"/>
      </w:rPr>
      <w:t>mbic8am00e@istruzione.it</w:t>
    </w:r>
    <w:r w:rsidRPr="00A94120">
      <w:rPr>
        <w:sz w:val="18"/>
        <w:lang w:val="en-US"/>
      </w:rPr>
      <w:t xml:space="preserve">  PEC:</w:t>
    </w:r>
    <w:r w:rsidRPr="00A94120">
      <w:rPr>
        <w:sz w:val="18"/>
        <w:u w:val="single" w:color="000000"/>
        <w:lang w:val="en-US"/>
      </w:rPr>
      <w:t>mbic8am00e@pec.istruzione.it</w:t>
    </w:r>
    <w:r w:rsidRPr="00A94120">
      <w:rPr>
        <w:sz w:val="18"/>
        <w:lang w:val="en-US"/>
      </w:rPr>
      <w:t xml:space="preserve"> Sito web: </w:t>
    </w:r>
    <w:r w:rsidRPr="00A94120">
      <w:rPr>
        <w:sz w:val="18"/>
        <w:u w:val="single" w:color="000000"/>
        <w:lang w:val="en-US"/>
      </w:rPr>
      <w:t>www.icdepisis.edu.it</w:t>
    </w:r>
    <w:r w:rsidRPr="00A94120">
      <w:rPr>
        <w:sz w:val="18"/>
        <w:lang w:val="en-US"/>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FAF5C" w14:textId="77777777" w:rsidR="002109E9" w:rsidRDefault="00000000">
    <w:pPr>
      <w:spacing w:after="0" w:line="259" w:lineRule="auto"/>
      <w:ind w:left="1038" w:firstLine="0"/>
      <w:jc w:val="center"/>
    </w:pPr>
    <w:r>
      <w:rPr>
        <w:noProof/>
      </w:rPr>
      <w:drawing>
        <wp:anchor distT="0" distB="0" distL="114300" distR="114300" simplePos="0" relativeHeight="251673600" behindDoc="0" locked="0" layoutInCell="1" allowOverlap="0" wp14:anchorId="6374F583" wp14:editId="18FB8A5E">
          <wp:simplePos x="0" y="0"/>
          <wp:positionH relativeFrom="page">
            <wp:posOffset>3618611</wp:posOffset>
          </wp:positionH>
          <wp:positionV relativeFrom="page">
            <wp:posOffset>162586</wp:posOffset>
          </wp:positionV>
          <wp:extent cx="476885" cy="537820"/>
          <wp:effectExtent l="0" t="0" r="0" b="0"/>
          <wp:wrapSquare wrapText="bothSides"/>
          <wp:docPr id="1425150469" name="Picture 1106"/>
          <wp:cNvGraphicFramePr/>
          <a:graphic xmlns:a="http://schemas.openxmlformats.org/drawingml/2006/main">
            <a:graphicData uri="http://schemas.openxmlformats.org/drawingml/2006/picture">
              <pic:pic xmlns:pic="http://schemas.openxmlformats.org/drawingml/2006/picture">
                <pic:nvPicPr>
                  <pic:cNvPr id="1106" name="Picture 1106"/>
                  <pic:cNvPicPr/>
                </pic:nvPicPr>
                <pic:blipFill>
                  <a:blip r:embed="rId1"/>
                  <a:stretch>
                    <a:fillRect/>
                  </a:stretch>
                </pic:blipFill>
                <pic:spPr>
                  <a:xfrm>
                    <a:off x="0" y="0"/>
                    <a:ext cx="476885" cy="537820"/>
                  </a:xfrm>
                  <a:prstGeom prst="rect">
                    <a:avLst/>
                  </a:prstGeom>
                </pic:spPr>
              </pic:pic>
            </a:graphicData>
          </a:graphic>
        </wp:anchor>
      </w:drawing>
    </w:r>
    <w:r>
      <w:rPr>
        <w:rFonts w:ascii="Tahoma" w:eastAsia="Tahoma" w:hAnsi="Tahoma" w:cs="Tahoma"/>
        <w:sz w:val="22"/>
      </w:rPr>
      <w:t xml:space="preserve"> </w:t>
    </w:r>
  </w:p>
  <w:p w14:paraId="389D4E44" w14:textId="77777777" w:rsidR="00147C7C" w:rsidRDefault="00147C7C">
    <w:pPr>
      <w:spacing w:after="0" w:line="259" w:lineRule="auto"/>
      <w:ind w:left="963" w:firstLine="0"/>
      <w:jc w:val="center"/>
      <w:rPr>
        <w:sz w:val="20"/>
      </w:rPr>
    </w:pPr>
  </w:p>
  <w:p w14:paraId="25037275" w14:textId="77777777" w:rsidR="00147C7C" w:rsidRDefault="00147C7C">
    <w:pPr>
      <w:spacing w:after="0" w:line="259" w:lineRule="auto"/>
      <w:ind w:left="963" w:firstLine="0"/>
      <w:jc w:val="center"/>
      <w:rPr>
        <w:sz w:val="20"/>
      </w:rPr>
    </w:pPr>
  </w:p>
  <w:p w14:paraId="1BEAF30E" w14:textId="77777777" w:rsidR="00147C7C" w:rsidRDefault="00147C7C">
    <w:pPr>
      <w:spacing w:after="0" w:line="259" w:lineRule="auto"/>
      <w:ind w:left="963" w:firstLine="0"/>
      <w:jc w:val="center"/>
      <w:rPr>
        <w:sz w:val="20"/>
      </w:rPr>
    </w:pPr>
  </w:p>
  <w:p w14:paraId="08A75057" w14:textId="104AAD67" w:rsidR="002109E9" w:rsidRDefault="00000000">
    <w:pPr>
      <w:spacing w:after="0" w:line="259" w:lineRule="auto"/>
      <w:ind w:left="963" w:firstLine="0"/>
      <w:jc w:val="center"/>
    </w:pPr>
    <w:r>
      <w:rPr>
        <w:sz w:val="20"/>
      </w:rPr>
      <w:t xml:space="preserve">Ministero dell’Istruzione e del Merito </w:t>
    </w:r>
  </w:p>
  <w:p w14:paraId="15C1CD02" w14:textId="77777777" w:rsidR="002109E9" w:rsidRDefault="00000000">
    <w:pPr>
      <w:spacing w:after="0" w:line="259" w:lineRule="auto"/>
      <w:ind w:left="950" w:firstLine="0"/>
      <w:jc w:val="center"/>
    </w:pPr>
    <w:r>
      <w:rPr>
        <w:b/>
        <w:sz w:val="20"/>
      </w:rPr>
      <w:t xml:space="preserve">ISTITUTO COMPRENSIVO “FILIPPO DE PISIS” </w:t>
    </w:r>
  </w:p>
  <w:p w14:paraId="46E2906E" w14:textId="77777777" w:rsidR="002109E9" w:rsidRDefault="00000000">
    <w:pPr>
      <w:spacing w:after="0" w:line="243" w:lineRule="auto"/>
      <w:ind w:left="3493" w:right="2474" w:firstLine="0"/>
      <w:jc w:val="center"/>
    </w:pPr>
    <w:r>
      <w:rPr>
        <w:i/>
        <w:sz w:val="20"/>
      </w:rPr>
      <w:t xml:space="preserve">Scuola dell’Infanzia - Primaria - Secondaria di I grado </w:t>
    </w:r>
    <w:r>
      <w:rPr>
        <w:sz w:val="18"/>
      </w:rPr>
      <w:t xml:space="preserve">Via Vittorio Veneto, 54 – 20861 Brugherio (MB) </w:t>
    </w:r>
  </w:p>
  <w:p w14:paraId="7CCBA978" w14:textId="77777777" w:rsidR="002109E9" w:rsidRPr="00A94120" w:rsidRDefault="00000000">
    <w:pPr>
      <w:spacing w:after="0" w:line="259" w:lineRule="auto"/>
      <w:ind w:left="971" w:firstLine="0"/>
      <w:jc w:val="center"/>
      <w:rPr>
        <w:lang w:val="en-US"/>
      </w:rPr>
    </w:pPr>
    <w:r w:rsidRPr="00A94120">
      <w:rPr>
        <w:sz w:val="18"/>
        <w:lang w:val="en-US"/>
      </w:rPr>
      <w:t xml:space="preserve">Tel. 039 2873352/54 - C.F. 94581310151 </w:t>
    </w:r>
  </w:p>
  <w:p w14:paraId="2C3154CF" w14:textId="77777777" w:rsidR="002109E9" w:rsidRPr="00A94120" w:rsidRDefault="00000000">
    <w:pPr>
      <w:spacing w:after="0" w:line="259" w:lineRule="auto"/>
      <w:ind w:left="969" w:firstLine="0"/>
      <w:jc w:val="center"/>
      <w:rPr>
        <w:lang w:val="en-US"/>
      </w:rPr>
    </w:pPr>
    <w:r w:rsidRPr="00A94120">
      <w:rPr>
        <w:sz w:val="18"/>
        <w:lang w:val="en-US"/>
      </w:rPr>
      <w:t xml:space="preserve">Cod. </w:t>
    </w:r>
    <w:proofErr w:type="spellStart"/>
    <w:r w:rsidRPr="00A94120">
      <w:rPr>
        <w:sz w:val="18"/>
        <w:lang w:val="en-US"/>
      </w:rPr>
      <w:t>Mecc</w:t>
    </w:r>
    <w:proofErr w:type="spellEnd"/>
    <w:r w:rsidRPr="00A94120">
      <w:rPr>
        <w:sz w:val="18"/>
        <w:lang w:val="en-US"/>
      </w:rPr>
      <w:t xml:space="preserve">. MBIC8AM00E – Cod Univ. Fatt. UFJXS6 </w:t>
    </w:r>
  </w:p>
  <w:p w14:paraId="7B8F588C" w14:textId="77777777" w:rsidR="002109E9" w:rsidRPr="00A94120" w:rsidRDefault="00000000">
    <w:pPr>
      <w:spacing w:after="0" w:line="240" w:lineRule="auto"/>
      <w:ind w:left="4866" w:right="1877" w:hanging="1664"/>
      <w:rPr>
        <w:lang w:val="en-US"/>
      </w:rPr>
    </w:pPr>
    <w:r w:rsidRPr="00A94120">
      <w:rPr>
        <w:sz w:val="18"/>
        <w:lang w:val="en-US"/>
      </w:rPr>
      <w:t xml:space="preserve">Email: </w:t>
    </w:r>
    <w:r w:rsidRPr="00A94120">
      <w:rPr>
        <w:sz w:val="18"/>
        <w:u w:val="single" w:color="000000"/>
        <w:lang w:val="en-US"/>
      </w:rPr>
      <w:t>mbic8am00e@istruzione.it</w:t>
    </w:r>
    <w:r w:rsidRPr="00A94120">
      <w:rPr>
        <w:sz w:val="18"/>
        <w:lang w:val="en-US"/>
      </w:rPr>
      <w:t xml:space="preserve">  PEC:</w:t>
    </w:r>
    <w:r w:rsidRPr="00A94120">
      <w:rPr>
        <w:sz w:val="18"/>
        <w:u w:val="single" w:color="000000"/>
        <w:lang w:val="en-US"/>
      </w:rPr>
      <w:t>mbic8am00e@pec.istruzione.it</w:t>
    </w:r>
    <w:r w:rsidRPr="00A94120">
      <w:rPr>
        <w:sz w:val="18"/>
        <w:lang w:val="en-US"/>
      </w:rPr>
      <w:t xml:space="preserve"> Sito web: </w:t>
    </w:r>
    <w:r w:rsidRPr="00A94120">
      <w:rPr>
        <w:sz w:val="18"/>
        <w:u w:val="single" w:color="000000"/>
        <w:lang w:val="en-US"/>
      </w:rPr>
      <w:t>www.icdepisis.edu.it</w:t>
    </w:r>
    <w:r w:rsidRPr="00A94120">
      <w:rPr>
        <w:sz w:val="18"/>
        <w:lang w:val="en-US"/>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00110" w14:textId="77777777" w:rsidR="002109E9" w:rsidRDefault="00000000">
    <w:pPr>
      <w:spacing w:after="0" w:line="259" w:lineRule="auto"/>
      <w:ind w:left="1038" w:firstLine="0"/>
      <w:jc w:val="center"/>
    </w:pPr>
    <w:r>
      <w:rPr>
        <w:noProof/>
      </w:rPr>
      <w:drawing>
        <wp:anchor distT="0" distB="0" distL="114300" distR="114300" simplePos="0" relativeHeight="251674624" behindDoc="0" locked="0" layoutInCell="1" allowOverlap="0" wp14:anchorId="04F80195" wp14:editId="396164E8">
          <wp:simplePos x="0" y="0"/>
          <wp:positionH relativeFrom="page">
            <wp:posOffset>3618611</wp:posOffset>
          </wp:positionH>
          <wp:positionV relativeFrom="page">
            <wp:posOffset>162586</wp:posOffset>
          </wp:positionV>
          <wp:extent cx="476885" cy="537820"/>
          <wp:effectExtent l="0" t="0" r="0" b="0"/>
          <wp:wrapSquare wrapText="bothSides"/>
          <wp:docPr id="590586139" name="Picture 1106"/>
          <wp:cNvGraphicFramePr/>
          <a:graphic xmlns:a="http://schemas.openxmlformats.org/drawingml/2006/main">
            <a:graphicData uri="http://schemas.openxmlformats.org/drawingml/2006/picture">
              <pic:pic xmlns:pic="http://schemas.openxmlformats.org/drawingml/2006/picture">
                <pic:nvPicPr>
                  <pic:cNvPr id="1106" name="Picture 1106"/>
                  <pic:cNvPicPr/>
                </pic:nvPicPr>
                <pic:blipFill>
                  <a:blip r:embed="rId1"/>
                  <a:stretch>
                    <a:fillRect/>
                  </a:stretch>
                </pic:blipFill>
                <pic:spPr>
                  <a:xfrm>
                    <a:off x="0" y="0"/>
                    <a:ext cx="476885" cy="537820"/>
                  </a:xfrm>
                  <a:prstGeom prst="rect">
                    <a:avLst/>
                  </a:prstGeom>
                </pic:spPr>
              </pic:pic>
            </a:graphicData>
          </a:graphic>
        </wp:anchor>
      </w:drawing>
    </w:r>
    <w:r>
      <w:rPr>
        <w:rFonts w:ascii="Tahoma" w:eastAsia="Tahoma" w:hAnsi="Tahoma" w:cs="Tahoma"/>
        <w:sz w:val="22"/>
      </w:rPr>
      <w:t xml:space="preserve"> </w:t>
    </w:r>
  </w:p>
  <w:p w14:paraId="7395ADA8" w14:textId="77777777" w:rsidR="002109E9" w:rsidRDefault="00000000">
    <w:pPr>
      <w:spacing w:after="0" w:line="259" w:lineRule="auto"/>
      <w:ind w:left="963" w:firstLine="0"/>
      <w:jc w:val="center"/>
    </w:pPr>
    <w:r>
      <w:rPr>
        <w:sz w:val="20"/>
      </w:rPr>
      <w:t xml:space="preserve">Ministero dell’Istruzione e del Merito </w:t>
    </w:r>
  </w:p>
  <w:p w14:paraId="50340722" w14:textId="77777777" w:rsidR="002109E9" w:rsidRDefault="00000000">
    <w:pPr>
      <w:spacing w:after="0" w:line="259" w:lineRule="auto"/>
      <w:ind w:left="950" w:firstLine="0"/>
      <w:jc w:val="center"/>
    </w:pPr>
    <w:r>
      <w:rPr>
        <w:b/>
        <w:sz w:val="20"/>
      </w:rPr>
      <w:t xml:space="preserve">ISTITUTO COMPRENSIVO “FILIPPO DE PISIS” </w:t>
    </w:r>
  </w:p>
  <w:p w14:paraId="77027BFD" w14:textId="77777777" w:rsidR="002109E9" w:rsidRDefault="00000000">
    <w:pPr>
      <w:spacing w:after="0" w:line="243" w:lineRule="auto"/>
      <w:ind w:left="3493" w:right="2474" w:firstLine="0"/>
      <w:jc w:val="center"/>
    </w:pPr>
    <w:r>
      <w:rPr>
        <w:i/>
        <w:sz w:val="20"/>
      </w:rPr>
      <w:t xml:space="preserve">Scuola dell’Infanzia - Primaria - Secondaria di I grado </w:t>
    </w:r>
    <w:r>
      <w:rPr>
        <w:sz w:val="18"/>
      </w:rPr>
      <w:t xml:space="preserve">Via Vittorio Veneto, 54 – 20861 Brugherio (MB) </w:t>
    </w:r>
  </w:p>
  <w:p w14:paraId="355B948B" w14:textId="77777777" w:rsidR="002109E9" w:rsidRPr="00A94120" w:rsidRDefault="00000000">
    <w:pPr>
      <w:spacing w:after="0" w:line="259" w:lineRule="auto"/>
      <w:ind w:left="971" w:firstLine="0"/>
      <w:jc w:val="center"/>
      <w:rPr>
        <w:lang w:val="en-US"/>
      </w:rPr>
    </w:pPr>
    <w:r w:rsidRPr="00A94120">
      <w:rPr>
        <w:sz w:val="18"/>
        <w:lang w:val="en-US"/>
      </w:rPr>
      <w:t xml:space="preserve">Tel. 039 2873352/54 - C.F. 94581310151 </w:t>
    </w:r>
  </w:p>
  <w:p w14:paraId="155E6740" w14:textId="77777777" w:rsidR="002109E9" w:rsidRPr="00A94120" w:rsidRDefault="00000000">
    <w:pPr>
      <w:spacing w:after="0" w:line="259" w:lineRule="auto"/>
      <w:ind w:left="969" w:firstLine="0"/>
      <w:jc w:val="center"/>
      <w:rPr>
        <w:lang w:val="en-US"/>
      </w:rPr>
    </w:pPr>
    <w:r w:rsidRPr="00A94120">
      <w:rPr>
        <w:sz w:val="18"/>
        <w:lang w:val="en-US"/>
      </w:rPr>
      <w:t xml:space="preserve">Cod. </w:t>
    </w:r>
    <w:proofErr w:type="spellStart"/>
    <w:r w:rsidRPr="00A94120">
      <w:rPr>
        <w:sz w:val="18"/>
        <w:lang w:val="en-US"/>
      </w:rPr>
      <w:t>Mecc</w:t>
    </w:r>
    <w:proofErr w:type="spellEnd"/>
    <w:r w:rsidRPr="00A94120">
      <w:rPr>
        <w:sz w:val="18"/>
        <w:lang w:val="en-US"/>
      </w:rPr>
      <w:t xml:space="preserve">. MBIC8AM00E – Cod Univ. Fatt. UFJXS6 </w:t>
    </w:r>
  </w:p>
  <w:p w14:paraId="61ABB20D" w14:textId="77777777" w:rsidR="002109E9" w:rsidRPr="00A94120" w:rsidRDefault="00000000">
    <w:pPr>
      <w:spacing w:after="0" w:line="240" w:lineRule="auto"/>
      <w:ind w:left="4866" w:right="1877" w:hanging="1664"/>
      <w:rPr>
        <w:lang w:val="en-US"/>
      </w:rPr>
    </w:pPr>
    <w:r w:rsidRPr="00A94120">
      <w:rPr>
        <w:sz w:val="18"/>
        <w:lang w:val="en-US"/>
      </w:rPr>
      <w:t xml:space="preserve">Email: </w:t>
    </w:r>
    <w:r w:rsidRPr="00A94120">
      <w:rPr>
        <w:sz w:val="18"/>
        <w:u w:val="single" w:color="000000"/>
        <w:lang w:val="en-US"/>
      </w:rPr>
      <w:t>mbic8am00e@istruzione.it</w:t>
    </w:r>
    <w:r w:rsidRPr="00A94120">
      <w:rPr>
        <w:sz w:val="18"/>
        <w:lang w:val="en-US"/>
      </w:rPr>
      <w:t xml:space="preserve">  PEC:</w:t>
    </w:r>
    <w:r w:rsidRPr="00A94120">
      <w:rPr>
        <w:sz w:val="18"/>
        <w:u w:val="single" w:color="000000"/>
        <w:lang w:val="en-US"/>
      </w:rPr>
      <w:t>mbic8am00e@pec.istruzione.it</w:t>
    </w:r>
    <w:r w:rsidRPr="00A94120">
      <w:rPr>
        <w:sz w:val="18"/>
        <w:lang w:val="en-US"/>
      </w:rPr>
      <w:t xml:space="preserve"> Sito web: </w:t>
    </w:r>
    <w:r w:rsidRPr="00A94120">
      <w:rPr>
        <w:sz w:val="18"/>
        <w:u w:val="single" w:color="000000"/>
        <w:lang w:val="en-US"/>
      </w:rPr>
      <w:t>www.icdepisis.edu.it</w:t>
    </w:r>
    <w:r w:rsidRPr="00A94120">
      <w:rPr>
        <w:sz w:val="18"/>
        <w:lang w:val="en-U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B005C"/>
    <w:multiLevelType w:val="hybridMultilevel"/>
    <w:tmpl w:val="E58250E0"/>
    <w:lvl w:ilvl="0" w:tplc="02364538">
      <w:start w:val="1"/>
      <w:numFmt w:val="bullet"/>
      <w:lvlText w:val="-"/>
      <w:lvlJc w:val="left"/>
      <w:pPr>
        <w:ind w:left="4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47A0AF2">
      <w:start w:val="1"/>
      <w:numFmt w:val="bullet"/>
      <w:lvlText w:val="o"/>
      <w:lvlJc w:val="left"/>
      <w:pPr>
        <w:ind w:left="11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1C4F5D0">
      <w:start w:val="1"/>
      <w:numFmt w:val="bullet"/>
      <w:lvlText w:val="▪"/>
      <w:lvlJc w:val="left"/>
      <w:pPr>
        <w:ind w:left="18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9202852">
      <w:start w:val="1"/>
      <w:numFmt w:val="bullet"/>
      <w:lvlText w:val="•"/>
      <w:lvlJc w:val="left"/>
      <w:pPr>
        <w:ind w:left="25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2167CB6">
      <w:start w:val="1"/>
      <w:numFmt w:val="bullet"/>
      <w:lvlText w:val="o"/>
      <w:lvlJc w:val="left"/>
      <w:pPr>
        <w:ind w:left="33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11CD8D2">
      <w:start w:val="1"/>
      <w:numFmt w:val="bullet"/>
      <w:lvlText w:val="▪"/>
      <w:lvlJc w:val="left"/>
      <w:pPr>
        <w:ind w:left="40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F5CE7E2">
      <w:start w:val="1"/>
      <w:numFmt w:val="bullet"/>
      <w:lvlText w:val="•"/>
      <w:lvlJc w:val="left"/>
      <w:pPr>
        <w:ind w:left="47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F387A8E">
      <w:start w:val="1"/>
      <w:numFmt w:val="bullet"/>
      <w:lvlText w:val="o"/>
      <w:lvlJc w:val="left"/>
      <w:pPr>
        <w:ind w:left="54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C26D12A">
      <w:start w:val="1"/>
      <w:numFmt w:val="bullet"/>
      <w:lvlText w:val="▪"/>
      <w:lvlJc w:val="left"/>
      <w:pPr>
        <w:ind w:left="61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CF6446"/>
    <w:multiLevelType w:val="hybridMultilevel"/>
    <w:tmpl w:val="56B02098"/>
    <w:lvl w:ilvl="0" w:tplc="E60CE2D2">
      <w:start w:val="1"/>
      <w:numFmt w:val="bullet"/>
      <w:lvlText w:val="-"/>
      <w:lvlJc w:val="left"/>
      <w:pPr>
        <w:ind w:left="4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C5021D4">
      <w:start w:val="1"/>
      <w:numFmt w:val="bullet"/>
      <w:lvlText w:val="o"/>
      <w:lvlJc w:val="left"/>
      <w:pPr>
        <w:ind w:left="11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5E4EAFC">
      <w:start w:val="1"/>
      <w:numFmt w:val="bullet"/>
      <w:lvlText w:val="▪"/>
      <w:lvlJc w:val="left"/>
      <w:pPr>
        <w:ind w:left="18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3E805B4">
      <w:start w:val="1"/>
      <w:numFmt w:val="bullet"/>
      <w:lvlText w:val="•"/>
      <w:lvlJc w:val="left"/>
      <w:pPr>
        <w:ind w:left="259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6942D60">
      <w:start w:val="1"/>
      <w:numFmt w:val="bullet"/>
      <w:lvlText w:val="o"/>
      <w:lvlJc w:val="left"/>
      <w:pPr>
        <w:ind w:left="331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0D4FF00">
      <w:start w:val="1"/>
      <w:numFmt w:val="bullet"/>
      <w:lvlText w:val="▪"/>
      <w:lvlJc w:val="left"/>
      <w:pPr>
        <w:ind w:left="40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524F7F2">
      <w:start w:val="1"/>
      <w:numFmt w:val="bullet"/>
      <w:lvlText w:val="•"/>
      <w:lvlJc w:val="left"/>
      <w:pPr>
        <w:ind w:left="47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BE9756">
      <w:start w:val="1"/>
      <w:numFmt w:val="bullet"/>
      <w:lvlText w:val="o"/>
      <w:lvlJc w:val="left"/>
      <w:pPr>
        <w:ind w:left="54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03EBDE2">
      <w:start w:val="1"/>
      <w:numFmt w:val="bullet"/>
      <w:lvlText w:val="▪"/>
      <w:lvlJc w:val="left"/>
      <w:pPr>
        <w:ind w:left="619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CB07ED2"/>
    <w:multiLevelType w:val="hybridMultilevel"/>
    <w:tmpl w:val="239C7BA8"/>
    <w:lvl w:ilvl="0" w:tplc="80E69544">
      <w:start w:val="1"/>
      <w:numFmt w:val="bullet"/>
      <w:lvlText w:val="-"/>
      <w:lvlJc w:val="left"/>
      <w:pPr>
        <w:ind w:left="10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0FE4D72">
      <w:start w:val="1"/>
      <w:numFmt w:val="bullet"/>
      <w:lvlText w:val="o"/>
      <w:lvlJc w:val="left"/>
      <w:pPr>
        <w:ind w:left="17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9280942">
      <w:start w:val="1"/>
      <w:numFmt w:val="bullet"/>
      <w:lvlText w:val="▪"/>
      <w:lvlJc w:val="left"/>
      <w:pPr>
        <w:ind w:left="24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21203D8">
      <w:start w:val="1"/>
      <w:numFmt w:val="bullet"/>
      <w:lvlText w:val="•"/>
      <w:lvlJc w:val="left"/>
      <w:pPr>
        <w:ind w:left="31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A7435BC">
      <w:start w:val="1"/>
      <w:numFmt w:val="bullet"/>
      <w:lvlText w:val="o"/>
      <w:lvlJc w:val="left"/>
      <w:pPr>
        <w:ind w:left="38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97483F0">
      <w:start w:val="1"/>
      <w:numFmt w:val="bullet"/>
      <w:lvlText w:val="▪"/>
      <w:lvlJc w:val="left"/>
      <w:pPr>
        <w:ind w:left="45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902ADC0">
      <w:start w:val="1"/>
      <w:numFmt w:val="bullet"/>
      <w:lvlText w:val="•"/>
      <w:lvlJc w:val="left"/>
      <w:pPr>
        <w:ind w:left="53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BECAF42">
      <w:start w:val="1"/>
      <w:numFmt w:val="bullet"/>
      <w:lvlText w:val="o"/>
      <w:lvlJc w:val="left"/>
      <w:pPr>
        <w:ind w:left="60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7B48C3E">
      <w:start w:val="1"/>
      <w:numFmt w:val="bullet"/>
      <w:lvlText w:val="▪"/>
      <w:lvlJc w:val="left"/>
      <w:pPr>
        <w:ind w:left="67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24F224F"/>
    <w:multiLevelType w:val="hybridMultilevel"/>
    <w:tmpl w:val="F15ABFA8"/>
    <w:lvl w:ilvl="0" w:tplc="3E268C88">
      <w:start w:val="1"/>
      <w:numFmt w:val="bullet"/>
      <w:lvlText w:val="-"/>
      <w:lvlJc w:val="left"/>
      <w:pPr>
        <w:ind w:left="3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E52B91A">
      <w:start w:val="1"/>
      <w:numFmt w:val="bullet"/>
      <w:lvlText w:val="o"/>
      <w:lvlJc w:val="left"/>
      <w:pPr>
        <w:ind w:left="11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9A4A70C">
      <w:start w:val="1"/>
      <w:numFmt w:val="bullet"/>
      <w:lvlText w:val="▪"/>
      <w:lvlJc w:val="left"/>
      <w:pPr>
        <w:ind w:left="18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608B0BE">
      <w:start w:val="1"/>
      <w:numFmt w:val="bullet"/>
      <w:lvlText w:val="•"/>
      <w:lvlJc w:val="left"/>
      <w:pPr>
        <w:ind w:left="26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FA08028">
      <w:start w:val="1"/>
      <w:numFmt w:val="bullet"/>
      <w:lvlText w:val="o"/>
      <w:lvlJc w:val="left"/>
      <w:pPr>
        <w:ind w:left="33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3D4F162">
      <w:start w:val="1"/>
      <w:numFmt w:val="bullet"/>
      <w:lvlText w:val="▪"/>
      <w:lvlJc w:val="left"/>
      <w:pPr>
        <w:ind w:left="40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3CE65C4">
      <w:start w:val="1"/>
      <w:numFmt w:val="bullet"/>
      <w:lvlText w:val="•"/>
      <w:lvlJc w:val="left"/>
      <w:pPr>
        <w:ind w:left="47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50C9862">
      <w:start w:val="1"/>
      <w:numFmt w:val="bullet"/>
      <w:lvlText w:val="o"/>
      <w:lvlJc w:val="left"/>
      <w:pPr>
        <w:ind w:left="54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2083914">
      <w:start w:val="1"/>
      <w:numFmt w:val="bullet"/>
      <w:lvlText w:val="▪"/>
      <w:lvlJc w:val="left"/>
      <w:pPr>
        <w:ind w:left="62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64C185C"/>
    <w:multiLevelType w:val="hybridMultilevel"/>
    <w:tmpl w:val="9334CBB0"/>
    <w:lvl w:ilvl="0" w:tplc="BA643056">
      <w:start w:val="1"/>
      <w:numFmt w:val="bullet"/>
      <w:lvlText w:val="-"/>
      <w:lvlJc w:val="left"/>
      <w:pPr>
        <w:ind w:left="2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3FE7292">
      <w:start w:val="1"/>
      <w:numFmt w:val="bullet"/>
      <w:lvlText w:val="o"/>
      <w:lvlJc w:val="left"/>
      <w:pPr>
        <w:ind w:left="12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FA6FBAC">
      <w:start w:val="1"/>
      <w:numFmt w:val="bullet"/>
      <w:lvlText w:val="▪"/>
      <w:lvlJc w:val="left"/>
      <w:pPr>
        <w:ind w:left="19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1802CC0">
      <w:start w:val="1"/>
      <w:numFmt w:val="bullet"/>
      <w:lvlText w:val="•"/>
      <w:lvlJc w:val="left"/>
      <w:pPr>
        <w:ind w:left="26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91067B0">
      <w:start w:val="1"/>
      <w:numFmt w:val="bullet"/>
      <w:lvlText w:val="o"/>
      <w:lvlJc w:val="left"/>
      <w:pPr>
        <w:ind w:left="33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8089266">
      <w:start w:val="1"/>
      <w:numFmt w:val="bullet"/>
      <w:lvlText w:val="▪"/>
      <w:lvlJc w:val="left"/>
      <w:pPr>
        <w:ind w:left="40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C46C6F8">
      <w:start w:val="1"/>
      <w:numFmt w:val="bullet"/>
      <w:lvlText w:val="•"/>
      <w:lvlJc w:val="left"/>
      <w:pPr>
        <w:ind w:left="48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CC67D70">
      <w:start w:val="1"/>
      <w:numFmt w:val="bullet"/>
      <w:lvlText w:val="o"/>
      <w:lvlJc w:val="left"/>
      <w:pPr>
        <w:ind w:left="55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4C40CBE">
      <w:start w:val="1"/>
      <w:numFmt w:val="bullet"/>
      <w:lvlText w:val="▪"/>
      <w:lvlJc w:val="left"/>
      <w:pPr>
        <w:ind w:left="62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CC150A3"/>
    <w:multiLevelType w:val="hybridMultilevel"/>
    <w:tmpl w:val="6CBCCE40"/>
    <w:lvl w:ilvl="0" w:tplc="2146EE94">
      <w:start w:val="1"/>
      <w:numFmt w:val="bullet"/>
      <w:lvlText w:val="•"/>
      <w:lvlJc w:val="left"/>
      <w:pPr>
        <w:ind w:left="56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268C27DC">
      <w:start w:val="1"/>
      <w:numFmt w:val="bullet"/>
      <w:lvlText w:val="o"/>
      <w:lvlJc w:val="left"/>
      <w:pPr>
        <w:ind w:left="137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6666C4E2">
      <w:start w:val="1"/>
      <w:numFmt w:val="bullet"/>
      <w:lvlText w:val="▪"/>
      <w:lvlJc w:val="left"/>
      <w:pPr>
        <w:ind w:left="209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9B12825E">
      <w:start w:val="1"/>
      <w:numFmt w:val="bullet"/>
      <w:lvlText w:val="•"/>
      <w:lvlJc w:val="left"/>
      <w:pPr>
        <w:ind w:left="281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B9FEB906">
      <w:start w:val="1"/>
      <w:numFmt w:val="bullet"/>
      <w:lvlText w:val="o"/>
      <w:lvlJc w:val="left"/>
      <w:pPr>
        <w:ind w:left="353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A470EC04">
      <w:start w:val="1"/>
      <w:numFmt w:val="bullet"/>
      <w:lvlText w:val="▪"/>
      <w:lvlJc w:val="left"/>
      <w:pPr>
        <w:ind w:left="425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D73A6748">
      <w:start w:val="1"/>
      <w:numFmt w:val="bullet"/>
      <w:lvlText w:val="•"/>
      <w:lvlJc w:val="left"/>
      <w:pPr>
        <w:ind w:left="497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B5EA8306">
      <w:start w:val="1"/>
      <w:numFmt w:val="bullet"/>
      <w:lvlText w:val="o"/>
      <w:lvlJc w:val="left"/>
      <w:pPr>
        <w:ind w:left="569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12247366">
      <w:start w:val="1"/>
      <w:numFmt w:val="bullet"/>
      <w:lvlText w:val="▪"/>
      <w:lvlJc w:val="left"/>
      <w:pPr>
        <w:ind w:left="6413"/>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6" w15:restartNumberingAfterBreak="0">
    <w:nsid w:val="21C66187"/>
    <w:multiLevelType w:val="hybridMultilevel"/>
    <w:tmpl w:val="923C8AE4"/>
    <w:lvl w:ilvl="0" w:tplc="E2187200">
      <w:start w:val="1"/>
      <w:numFmt w:val="bullet"/>
      <w:lvlText w:val="-"/>
      <w:lvlJc w:val="left"/>
      <w:pPr>
        <w:ind w:left="4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DB289CC">
      <w:start w:val="1"/>
      <w:numFmt w:val="bullet"/>
      <w:lvlText w:val="o"/>
      <w:lvlJc w:val="left"/>
      <w:pPr>
        <w:ind w:left="12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9F41CC4">
      <w:start w:val="1"/>
      <w:numFmt w:val="bullet"/>
      <w:lvlText w:val="▪"/>
      <w:lvlJc w:val="left"/>
      <w:pPr>
        <w:ind w:left="19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520ADE4">
      <w:start w:val="1"/>
      <w:numFmt w:val="bullet"/>
      <w:lvlText w:val="•"/>
      <w:lvlJc w:val="left"/>
      <w:pPr>
        <w:ind w:left="26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282B942">
      <w:start w:val="1"/>
      <w:numFmt w:val="bullet"/>
      <w:lvlText w:val="o"/>
      <w:lvlJc w:val="left"/>
      <w:pPr>
        <w:ind w:left="33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7B46666">
      <w:start w:val="1"/>
      <w:numFmt w:val="bullet"/>
      <w:lvlText w:val="▪"/>
      <w:lvlJc w:val="left"/>
      <w:pPr>
        <w:ind w:left="40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C08089A">
      <w:start w:val="1"/>
      <w:numFmt w:val="bullet"/>
      <w:lvlText w:val="•"/>
      <w:lvlJc w:val="left"/>
      <w:pPr>
        <w:ind w:left="48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9349F6A">
      <w:start w:val="1"/>
      <w:numFmt w:val="bullet"/>
      <w:lvlText w:val="o"/>
      <w:lvlJc w:val="left"/>
      <w:pPr>
        <w:ind w:left="55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6E23898">
      <w:start w:val="1"/>
      <w:numFmt w:val="bullet"/>
      <w:lvlText w:val="▪"/>
      <w:lvlJc w:val="left"/>
      <w:pPr>
        <w:ind w:left="62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4B57DEA"/>
    <w:multiLevelType w:val="hybridMultilevel"/>
    <w:tmpl w:val="B8A876CE"/>
    <w:lvl w:ilvl="0" w:tplc="183E41F0">
      <w:start w:val="1"/>
      <w:numFmt w:val="bullet"/>
      <w:lvlText w:val="•"/>
      <w:lvlJc w:val="left"/>
      <w:pPr>
        <w:ind w:left="898"/>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1" w:tplc="0F629F70">
      <w:start w:val="1"/>
      <w:numFmt w:val="bullet"/>
      <w:lvlText w:val="o"/>
      <w:lvlJc w:val="left"/>
      <w:pPr>
        <w:ind w:left="1362"/>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2" w:tplc="1D64D964">
      <w:start w:val="1"/>
      <w:numFmt w:val="bullet"/>
      <w:lvlText w:val="▪"/>
      <w:lvlJc w:val="left"/>
      <w:pPr>
        <w:ind w:left="2082"/>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3" w:tplc="68C25BDC">
      <w:start w:val="1"/>
      <w:numFmt w:val="bullet"/>
      <w:lvlText w:val="•"/>
      <w:lvlJc w:val="left"/>
      <w:pPr>
        <w:ind w:left="2802"/>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4" w:tplc="7DD2615E">
      <w:start w:val="1"/>
      <w:numFmt w:val="bullet"/>
      <w:lvlText w:val="o"/>
      <w:lvlJc w:val="left"/>
      <w:pPr>
        <w:ind w:left="3522"/>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5" w:tplc="BC884422">
      <w:start w:val="1"/>
      <w:numFmt w:val="bullet"/>
      <w:lvlText w:val="▪"/>
      <w:lvlJc w:val="left"/>
      <w:pPr>
        <w:ind w:left="4242"/>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6" w:tplc="46082262">
      <w:start w:val="1"/>
      <w:numFmt w:val="bullet"/>
      <w:lvlText w:val="•"/>
      <w:lvlJc w:val="left"/>
      <w:pPr>
        <w:ind w:left="4962"/>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7" w:tplc="74149556">
      <w:start w:val="1"/>
      <w:numFmt w:val="bullet"/>
      <w:lvlText w:val="o"/>
      <w:lvlJc w:val="left"/>
      <w:pPr>
        <w:ind w:left="5682"/>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8" w:tplc="B27CF544">
      <w:start w:val="1"/>
      <w:numFmt w:val="bullet"/>
      <w:lvlText w:val="▪"/>
      <w:lvlJc w:val="left"/>
      <w:pPr>
        <w:ind w:left="6402"/>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8061853"/>
    <w:multiLevelType w:val="hybridMultilevel"/>
    <w:tmpl w:val="B6C41F04"/>
    <w:lvl w:ilvl="0" w:tplc="3B208608">
      <w:start w:val="1"/>
      <w:numFmt w:val="decimal"/>
      <w:lvlText w:val="%1)"/>
      <w:lvlJc w:val="left"/>
      <w:pPr>
        <w:ind w:left="1059"/>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1" w:tplc="66C86EEE">
      <w:start w:val="1"/>
      <w:numFmt w:val="lowerLetter"/>
      <w:lvlText w:val="%2"/>
      <w:lvlJc w:val="left"/>
      <w:pPr>
        <w:ind w:left="2139"/>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2" w:tplc="2AA44590">
      <w:start w:val="1"/>
      <w:numFmt w:val="lowerRoman"/>
      <w:lvlText w:val="%3"/>
      <w:lvlJc w:val="left"/>
      <w:pPr>
        <w:ind w:left="2859"/>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3" w:tplc="0D363DD2">
      <w:start w:val="1"/>
      <w:numFmt w:val="decimal"/>
      <w:lvlText w:val="%4"/>
      <w:lvlJc w:val="left"/>
      <w:pPr>
        <w:ind w:left="3579"/>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4" w:tplc="2E028CC8">
      <w:start w:val="1"/>
      <w:numFmt w:val="lowerLetter"/>
      <w:lvlText w:val="%5"/>
      <w:lvlJc w:val="left"/>
      <w:pPr>
        <w:ind w:left="4299"/>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5" w:tplc="39E0ACFA">
      <w:start w:val="1"/>
      <w:numFmt w:val="lowerRoman"/>
      <w:lvlText w:val="%6"/>
      <w:lvlJc w:val="left"/>
      <w:pPr>
        <w:ind w:left="5019"/>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6" w:tplc="65D629D6">
      <w:start w:val="1"/>
      <w:numFmt w:val="decimal"/>
      <w:lvlText w:val="%7"/>
      <w:lvlJc w:val="left"/>
      <w:pPr>
        <w:ind w:left="5739"/>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7" w:tplc="4D7640BC">
      <w:start w:val="1"/>
      <w:numFmt w:val="lowerLetter"/>
      <w:lvlText w:val="%8"/>
      <w:lvlJc w:val="left"/>
      <w:pPr>
        <w:ind w:left="6459"/>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8" w:tplc="D13C8C68">
      <w:start w:val="1"/>
      <w:numFmt w:val="lowerRoman"/>
      <w:lvlText w:val="%9"/>
      <w:lvlJc w:val="left"/>
      <w:pPr>
        <w:ind w:left="7179"/>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E250D71"/>
    <w:multiLevelType w:val="hybridMultilevel"/>
    <w:tmpl w:val="48E4A15E"/>
    <w:lvl w:ilvl="0" w:tplc="332690D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9B8816A">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814E8FA">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450D20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78C20E8">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1F8F40A">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592C4F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4BA06AA">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940CDDC">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FCA0BDC"/>
    <w:multiLevelType w:val="hybridMultilevel"/>
    <w:tmpl w:val="398AD0D4"/>
    <w:lvl w:ilvl="0" w:tplc="F934E582">
      <w:start w:val="1"/>
      <w:numFmt w:val="decimal"/>
      <w:lvlText w:val="%1."/>
      <w:lvlJc w:val="left"/>
      <w:pPr>
        <w:ind w:left="280"/>
      </w:pPr>
      <w:rPr>
        <w:rFonts w:ascii="Times New Roman" w:eastAsia="Arial"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511C0506">
      <w:start w:val="1"/>
      <w:numFmt w:val="lowerLetter"/>
      <w:lvlText w:val="%2"/>
      <w:lvlJc w:val="left"/>
      <w:pPr>
        <w:ind w:left="10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B4674FE">
      <w:start w:val="1"/>
      <w:numFmt w:val="lowerRoman"/>
      <w:lvlText w:val="%3"/>
      <w:lvlJc w:val="left"/>
      <w:pPr>
        <w:ind w:left="18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BEC962C">
      <w:start w:val="1"/>
      <w:numFmt w:val="decimal"/>
      <w:lvlText w:val="%4"/>
      <w:lvlJc w:val="left"/>
      <w:pPr>
        <w:ind w:left="25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B083248">
      <w:start w:val="1"/>
      <w:numFmt w:val="lowerLetter"/>
      <w:lvlText w:val="%5"/>
      <w:lvlJc w:val="left"/>
      <w:pPr>
        <w:ind w:left="32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B4A77BC">
      <w:start w:val="1"/>
      <w:numFmt w:val="lowerRoman"/>
      <w:lvlText w:val="%6"/>
      <w:lvlJc w:val="left"/>
      <w:pPr>
        <w:ind w:left="3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4EAD076">
      <w:start w:val="1"/>
      <w:numFmt w:val="decimal"/>
      <w:lvlText w:val="%7"/>
      <w:lvlJc w:val="left"/>
      <w:pPr>
        <w:ind w:left="46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374816C">
      <w:start w:val="1"/>
      <w:numFmt w:val="lowerLetter"/>
      <w:lvlText w:val="%8"/>
      <w:lvlJc w:val="left"/>
      <w:pPr>
        <w:ind w:left="54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A1E575E">
      <w:start w:val="1"/>
      <w:numFmt w:val="lowerRoman"/>
      <w:lvlText w:val="%9"/>
      <w:lvlJc w:val="left"/>
      <w:pPr>
        <w:ind w:left="61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903397D"/>
    <w:multiLevelType w:val="hybridMultilevel"/>
    <w:tmpl w:val="44D29122"/>
    <w:lvl w:ilvl="0" w:tplc="28A0F8CA">
      <w:start w:val="1"/>
      <w:numFmt w:val="bullet"/>
      <w:lvlText w:val="-"/>
      <w:lvlJc w:val="left"/>
      <w:pPr>
        <w:ind w:left="1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32606A0">
      <w:start w:val="1"/>
      <w:numFmt w:val="bullet"/>
      <w:lvlText w:val="o"/>
      <w:lvlJc w:val="left"/>
      <w:pPr>
        <w:ind w:left="11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788D464">
      <w:start w:val="1"/>
      <w:numFmt w:val="bullet"/>
      <w:lvlText w:val="▪"/>
      <w:lvlJc w:val="left"/>
      <w:pPr>
        <w:ind w:left="19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8C470A0">
      <w:start w:val="1"/>
      <w:numFmt w:val="bullet"/>
      <w:lvlText w:val="•"/>
      <w:lvlJc w:val="left"/>
      <w:pPr>
        <w:ind w:left="26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06CFE16">
      <w:start w:val="1"/>
      <w:numFmt w:val="bullet"/>
      <w:lvlText w:val="o"/>
      <w:lvlJc w:val="left"/>
      <w:pPr>
        <w:ind w:left="33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96E989A">
      <w:start w:val="1"/>
      <w:numFmt w:val="bullet"/>
      <w:lvlText w:val="▪"/>
      <w:lvlJc w:val="left"/>
      <w:pPr>
        <w:ind w:left="40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A3687E8">
      <w:start w:val="1"/>
      <w:numFmt w:val="bullet"/>
      <w:lvlText w:val="•"/>
      <w:lvlJc w:val="left"/>
      <w:pPr>
        <w:ind w:left="47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75E3E02">
      <w:start w:val="1"/>
      <w:numFmt w:val="bullet"/>
      <w:lvlText w:val="o"/>
      <w:lvlJc w:val="left"/>
      <w:pPr>
        <w:ind w:left="55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12CBC36">
      <w:start w:val="1"/>
      <w:numFmt w:val="bullet"/>
      <w:lvlText w:val="▪"/>
      <w:lvlJc w:val="left"/>
      <w:pPr>
        <w:ind w:left="62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594D2D21"/>
    <w:multiLevelType w:val="hybridMultilevel"/>
    <w:tmpl w:val="1FC2A156"/>
    <w:lvl w:ilvl="0" w:tplc="FEDC0314">
      <w:start w:val="1"/>
      <w:numFmt w:val="bullet"/>
      <w:lvlText w:val="•"/>
      <w:lvlJc w:val="left"/>
      <w:pPr>
        <w:ind w:left="422"/>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58368A7C">
      <w:start w:val="1"/>
      <w:numFmt w:val="bullet"/>
      <w:lvlText w:val="o"/>
      <w:lvlJc w:val="left"/>
      <w:pPr>
        <w:ind w:left="117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49BE6CD2">
      <w:start w:val="1"/>
      <w:numFmt w:val="bullet"/>
      <w:lvlText w:val="▪"/>
      <w:lvlJc w:val="left"/>
      <w:pPr>
        <w:ind w:left="189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1C88EE9C">
      <w:start w:val="1"/>
      <w:numFmt w:val="bullet"/>
      <w:lvlText w:val="•"/>
      <w:lvlJc w:val="left"/>
      <w:pPr>
        <w:ind w:left="261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560EDBAC">
      <w:start w:val="1"/>
      <w:numFmt w:val="bullet"/>
      <w:lvlText w:val="o"/>
      <w:lvlJc w:val="left"/>
      <w:pPr>
        <w:ind w:left="333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FF88B984">
      <w:start w:val="1"/>
      <w:numFmt w:val="bullet"/>
      <w:lvlText w:val="▪"/>
      <w:lvlJc w:val="left"/>
      <w:pPr>
        <w:ind w:left="405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76EE1172">
      <w:start w:val="1"/>
      <w:numFmt w:val="bullet"/>
      <w:lvlText w:val="•"/>
      <w:lvlJc w:val="left"/>
      <w:pPr>
        <w:ind w:left="477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8F9CBA68">
      <w:start w:val="1"/>
      <w:numFmt w:val="bullet"/>
      <w:lvlText w:val="o"/>
      <w:lvlJc w:val="left"/>
      <w:pPr>
        <w:ind w:left="549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BBFA12DA">
      <w:start w:val="1"/>
      <w:numFmt w:val="bullet"/>
      <w:lvlText w:val="▪"/>
      <w:lvlJc w:val="left"/>
      <w:pPr>
        <w:ind w:left="621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13" w15:restartNumberingAfterBreak="0">
    <w:nsid w:val="633004A4"/>
    <w:multiLevelType w:val="hybridMultilevel"/>
    <w:tmpl w:val="538C816C"/>
    <w:lvl w:ilvl="0" w:tplc="958C8C2C">
      <w:start w:val="1"/>
      <w:numFmt w:val="bullet"/>
      <w:lvlText w:val="➢"/>
      <w:lvlJc w:val="left"/>
      <w:pPr>
        <w:ind w:left="127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E1DEB1DE">
      <w:start w:val="1"/>
      <w:numFmt w:val="bullet"/>
      <w:lvlText w:val="o"/>
      <w:lvlJc w:val="left"/>
      <w:pPr>
        <w:ind w:left="195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52C7F74">
      <w:start w:val="1"/>
      <w:numFmt w:val="bullet"/>
      <w:lvlText w:val="▪"/>
      <w:lvlJc w:val="left"/>
      <w:pPr>
        <w:ind w:left="267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12024C2E">
      <w:start w:val="1"/>
      <w:numFmt w:val="bullet"/>
      <w:lvlText w:val="•"/>
      <w:lvlJc w:val="left"/>
      <w:pPr>
        <w:ind w:left="339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FC06FB0">
      <w:start w:val="1"/>
      <w:numFmt w:val="bullet"/>
      <w:lvlText w:val="o"/>
      <w:lvlJc w:val="left"/>
      <w:pPr>
        <w:ind w:left="411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AF2CBC6">
      <w:start w:val="1"/>
      <w:numFmt w:val="bullet"/>
      <w:lvlText w:val="▪"/>
      <w:lvlJc w:val="left"/>
      <w:pPr>
        <w:ind w:left="483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01D6B64C">
      <w:start w:val="1"/>
      <w:numFmt w:val="bullet"/>
      <w:lvlText w:val="•"/>
      <w:lvlJc w:val="left"/>
      <w:pPr>
        <w:ind w:left="555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373A1B62">
      <w:start w:val="1"/>
      <w:numFmt w:val="bullet"/>
      <w:lvlText w:val="o"/>
      <w:lvlJc w:val="left"/>
      <w:pPr>
        <w:ind w:left="627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E87C8502">
      <w:start w:val="1"/>
      <w:numFmt w:val="bullet"/>
      <w:lvlText w:val="▪"/>
      <w:lvlJc w:val="left"/>
      <w:pPr>
        <w:ind w:left="699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63D06D16"/>
    <w:multiLevelType w:val="hybridMultilevel"/>
    <w:tmpl w:val="867E39FA"/>
    <w:lvl w:ilvl="0" w:tplc="ACF01560">
      <w:start w:val="1"/>
      <w:numFmt w:val="bullet"/>
      <w:lvlText w:val="-"/>
      <w:lvlJc w:val="left"/>
      <w:pPr>
        <w:ind w:left="105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50F0996E">
      <w:start w:val="1"/>
      <w:numFmt w:val="bullet"/>
      <w:lvlText w:val="o"/>
      <w:lvlJc w:val="left"/>
      <w:pPr>
        <w:ind w:left="177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7DE662A4">
      <w:start w:val="1"/>
      <w:numFmt w:val="bullet"/>
      <w:lvlText w:val="▪"/>
      <w:lvlJc w:val="left"/>
      <w:pPr>
        <w:ind w:left="249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9E8CE44A">
      <w:start w:val="1"/>
      <w:numFmt w:val="bullet"/>
      <w:lvlText w:val="•"/>
      <w:lvlJc w:val="left"/>
      <w:pPr>
        <w:ind w:left="321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B0B6B73E">
      <w:start w:val="1"/>
      <w:numFmt w:val="bullet"/>
      <w:lvlText w:val="o"/>
      <w:lvlJc w:val="left"/>
      <w:pPr>
        <w:ind w:left="393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41D015C0">
      <w:start w:val="1"/>
      <w:numFmt w:val="bullet"/>
      <w:lvlText w:val="▪"/>
      <w:lvlJc w:val="left"/>
      <w:pPr>
        <w:ind w:left="465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B9BC0290">
      <w:start w:val="1"/>
      <w:numFmt w:val="bullet"/>
      <w:lvlText w:val="•"/>
      <w:lvlJc w:val="left"/>
      <w:pPr>
        <w:ind w:left="537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B052EE42">
      <w:start w:val="1"/>
      <w:numFmt w:val="bullet"/>
      <w:lvlText w:val="o"/>
      <w:lvlJc w:val="left"/>
      <w:pPr>
        <w:ind w:left="609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1A4664CA">
      <w:start w:val="1"/>
      <w:numFmt w:val="bullet"/>
      <w:lvlText w:val="▪"/>
      <w:lvlJc w:val="left"/>
      <w:pPr>
        <w:ind w:left="681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15" w15:restartNumberingAfterBreak="0">
    <w:nsid w:val="6B3814CD"/>
    <w:multiLevelType w:val="hybridMultilevel"/>
    <w:tmpl w:val="EDB8357E"/>
    <w:lvl w:ilvl="0" w:tplc="B3660550">
      <w:start w:val="1"/>
      <w:numFmt w:val="decimal"/>
      <w:lvlText w:val="%1."/>
      <w:lvlJc w:val="left"/>
      <w:pPr>
        <w:ind w:left="358"/>
      </w:pPr>
      <w:rPr>
        <w:rFonts w:ascii="Times New Roman" w:eastAsia="Arial"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5AE68AC6">
      <w:start w:val="1"/>
      <w:numFmt w:val="lowerLetter"/>
      <w:lvlText w:val="%2"/>
      <w:lvlJc w:val="left"/>
      <w:pPr>
        <w:ind w:left="11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74E5B18">
      <w:start w:val="1"/>
      <w:numFmt w:val="lowerRoman"/>
      <w:lvlText w:val="%3"/>
      <w:lvlJc w:val="left"/>
      <w:pPr>
        <w:ind w:left="18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AF64DF0">
      <w:start w:val="1"/>
      <w:numFmt w:val="decimal"/>
      <w:lvlText w:val="%4"/>
      <w:lvlJc w:val="left"/>
      <w:pPr>
        <w:ind w:left="25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072F7AC">
      <w:start w:val="1"/>
      <w:numFmt w:val="lowerLetter"/>
      <w:lvlText w:val="%5"/>
      <w:lvlJc w:val="left"/>
      <w:pPr>
        <w:ind w:left="33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E8C69F2">
      <w:start w:val="1"/>
      <w:numFmt w:val="lowerRoman"/>
      <w:lvlText w:val="%6"/>
      <w:lvlJc w:val="left"/>
      <w:pPr>
        <w:ind w:left="40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D6E452E">
      <w:start w:val="1"/>
      <w:numFmt w:val="decimal"/>
      <w:lvlText w:val="%7"/>
      <w:lvlJc w:val="left"/>
      <w:pPr>
        <w:ind w:left="47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C7A34EE">
      <w:start w:val="1"/>
      <w:numFmt w:val="lowerLetter"/>
      <w:lvlText w:val="%8"/>
      <w:lvlJc w:val="left"/>
      <w:pPr>
        <w:ind w:left="54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4E492BC">
      <w:start w:val="1"/>
      <w:numFmt w:val="lowerRoman"/>
      <w:lvlText w:val="%9"/>
      <w:lvlJc w:val="left"/>
      <w:pPr>
        <w:ind w:left="61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D273D60"/>
    <w:multiLevelType w:val="hybridMultilevel"/>
    <w:tmpl w:val="83B88E18"/>
    <w:lvl w:ilvl="0" w:tplc="A5067404">
      <w:start w:val="1"/>
      <w:numFmt w:val="bullet"/>
      <w:lvlText w:val="•"/>
      <w:lvlJc w:val="left"/>
      <w:pPr>
        <w:ind w:left="1287"/>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1" w:tplc="32A2DEFC">
      <w:start w:val="1"/>
      <w:numFmt w:val="bullet"/>
      <w:lvlText w:val="o"/>
      <w:lvlJc w:val="left"/>
      <w:pPr>
        <w:ind w:left="1646"/>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2" w:tplc="F91A2150">
      <w:start w:val="1"/>
      <w:numFmt w:val="bullet"/>
      <w:lvlText w:val="▪"/>
      <w:lvlJc w:val="left"/>
      <w:pPr>
        <w:ind w:left="2366"/>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3" w:tplc="79D2F118">
      <w:start w:val="1"/>
      <w:numFmt w:val="bullet"/>
      <w:lvlText w:val="•"/>
      <w:lvlJc w:val="left"/>
      <w:pPr>
        <w:ind w:left="3086"/>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4" w:tplc="C99863AC">
      <w:start w:val="1"/>
      <w:numFmt w:val="bullet"/>
      <w:lvlText w:val="o"/>
      <w:lvlJc w:val="left"/>
      <w:pPr>
        <w:ind w:left="3806"/>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5" w:tplc="171AAB30">
      <w:start w:val="1"/>
      <w:numFmt w:val="bullet"/>
      <w:lvlText w:val="▪"/>
      <w:lvlJc w:val="left"/>
      <w:pPr>
        <w:ind w:left="4526"/>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6" w:tplc="E0FA5F28">
      <w:start w:val="1"/>
      <w:numFmt w:val="bullet"/>
      <w:lvlText w:val="•"/>
      <w:lvlJc w:val="left"/>
      <w:pPr>
        <w:ind w:left="5246"/>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7" w:tplc="DF3A2EE4">
      <w:start w:val="1"/>
      <w:numFmt w:val="bullet"/>
      <w:lvlText w:val="o"/>
      <w:lvlJc w:val="left"/>
      <w:pPr>
        <w:ind w:left="5966"/>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8" w:tplc="28047DDA">
      <w:start w:val="1"/>
      <w:numFmt w:val="bullet"/>
      <w:lvlText w:val="▪"/>
      <w:lvlJc w:val="left"/>
      <w:pPr>
        <w:ind w:left="6686"/>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711041E1"/>
    <w:multiLevelType w:val="hybridMultilevel"/>
    <w:tmpl w:val="51D8366E"/>
    <w:lvl w:ilvl="0" w:tplc="77AA255E">
      <w:start w:val="1"/>
      <w:numFmt w:val="bullet"/>
      <w:lvlText w:val="-"/>
      <w:lvlJc w:val="left"/>
      <w:pPr>
        <w:ind w:left="287"/>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E1CAB9E4">
      <w:start w:val="1"/>
      <w:numFmt w:val="bullet"/>
      <w:lvlText w:val="o"/>
      <w:lvlJc w:val="left"/>
      <w:pPr>
        <w:ind w:left="1198"/>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F3A49676">
      <w:start w:val="1"/>
      <w:numFmt w:val="bullet"/>
      <w:lvlText w:val="▪"/>
      <w:lvlJc w:val="left"/>
      <w:pPr>
        <w:ind w:left="1918"/>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9F88C860">
      <w:start w:val="1"/>
      <w:numFmt w:val="bullet"/>
      <w:lvlText w:val="•"/>
      <w:lvlJc w:val="left"/>
      <w:pPr>
        <w:ind w:left="2638"/>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9EFE1BAC">
      <w:start w:val="1"/>
      <w:numFmt w:val="bullet"/>
      <w:lvlText w:val="o"/>
      <w:lvlJc w:val="left"/>
      <w:pPr>
        <w:ind w:left="3358"/>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DD580052">
      <w:start w:val="1"/>
      <w:numFmt w:val="bullet"/>
      <w:lvlText w:val="▪"/>
      <w:lvlJc w:val="left"/>
      <w:pPr>
        <w:ind w:left="4078"/>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87624E2E">
      <w:start w:val="1"/>
      <w:numFmt w:val="bullet"/>
      <w:lvlText w:val="•"/>
      <w:lvlJc w:val="left"/>
      <w:pPr>
        <w:ind w:left="4798"/>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D30AD3AA">
      <w:start w:val="1"/>
      <w:numFmt w:val="bullet"/>
      <w:lvlText w:val="o"/>
      <w:lvlJc w:val="left"/>
      <w:pPr>
        <w:ind w:left="5518"/>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DCFAF0B0">
      <w:start w:val="1"/>
      <w:numFmt w:val="bullet"/>
      <w:lvlText w:val="▪"/>
      <w:lvlJc w:val="left"/>
      <w:pPr>
        <w:ind w:left="6238"/>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abstractNum w:abstractNumId="18" w15:restartNumberingAfterBreak="0">
    <w:nsid w:val="74547C59"/>
    <w:multiLevelType w:val="hybridMultilevel"/>
    <w:tmpl w:val="5C86F894"/>
    <w:lvl w:ilvl="0" w:tplc="02642648">
      <w:start w:val="1"/>
      <w:numFmt w:val="decimal"/>
      <w:lvlText w:val="%1."/>
      <w:lvlJc w:val="left"/>
      <w:pPr>
        <w:ind w:left="3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66C46D2">
      <w:start w:val="1"/>
      <w:numFmt w:val="lowerLetter"/>
      <w:lvlText w:val="%2"/>
      <w:lvlJc w:val="left"/>
      <w:pPr>
        <w:ind w:left="11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7CEA49C">
      <w:start w:val="1"/>
      <w:numFmt w:val="lowerRoman"/>
      <w:lvlText w:val="%3"/>
      <w:lvlJc w:val="left"/>
      <w:pPr>
        <w:ind w:left="18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E3AC580">
      <w:start w:val="1"/>
      <w:numFmt w:val="decimal"/>
      <w:lvlText w:val="%4"/>
      <w:lvlJc w:val="left"/>
      <w:pPr>
        <w:ind w:left="25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3F6300A">
      <w:start w:val="1"/>
      <w:numFmt w:val="lowerLetter"/>
      <w:lvlText w:val="%5"/>
      <w:lvlJc w:val="left"/>
      <w:pPr>
        <w:ind w:left="32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AA49FCE">
      <w:start w:val="1"/>
      <w:numFmt w:val="lowerRoman"/>
      <w:lvlText w:val="%6"/>
      <w:lvlJc w:val="left"/>
      <w:pPr>
        <w:ind w:left="39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0429E40">
      <w:start w:val="1"/>
      <w:numFmt w:val="decimal"/>
      <w:lvlText w:val="%7"/>
      <w:lvlJc w:val="left"/>
      <w:pPr>
        <w:ind w:left="47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26D47E">
      <w:start w:val="1"/>
      <w:numFmt w:val="lowerLetter"/>
      <w:lvlText w:val="%8"/>
      <w:lvlJc w:val="left"/>
      <w:pPr>
        <w:ind w:left="54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6BA756C">
      <w:start w:val="1"/>
      <w:numFmt w:val="lowerRoman"/>
      <w:lvlText w:val="%9"/>
      <w:lvlJc w:val="left"/>
      <w:pPr>
        <w:ind w:left="61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745B26F9"/>
    <w:multiLevelType w:val="hybridMultilevel"/>
    <w:tmpl w:val="9A94B7D4"/>
    <w:lvl w:ilvl="0" w:tplc="C0702356">
      <w:start w:val="1"/>
      <w:numFmt w:val="bullet"/>
      <w:lvlText w:val="➢"/>
      <w:lvlJc w:val="left"/>
      <w:pPr>
        <w:ind w:left="127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6A06E1C">
      <w:start w:val="1"/>
      <w:numFmt w:val="bullet"/>
      <w:lvlText w:val="o"/>
      <w:lvlJc w:val="left"/>
      <w:pPr>
        <w:ind w:left="199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87B47C44">
      <w:start w:val="1"/>
      <w:numFmt w:val="bullet"/>
      <w:lvlText w:val="▪"/>
      <w:lvlJc w:val="left"/>
      <w:pPr>
        <w:ind w:left="271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AB0D96E">
      <w:start w:val="1"/>
      <w:numFmt w:val="bullet"/>
      <w:lvlText w:val="•"/>
      <w:lvlJc w:val="left"/>
      <w:pPr>
        <w:ind w:left="343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098A503E">
      <w:start w:val="1"/>
      <w:numFmt w:val="bullet"/>
      <w:lvlText w:val="o"/>
      <w:lvlJc w:val="left"/>
      <w:pPr>
        <w:ind w:left="415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CB1EDF94">
      <w:start w:val="1"/>
      <w:numFmt w:val="bullet"/>
      <w:lvlText w:val="▪"/>
      <w:lvlJc w:val="left"/>
      <w:pPr>
        <w:ind w:left="487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C9E4C06E">
      <w:start w:val="1"/>
      <w:numFmt w:val="bullet"/>
      <w:lvlText w:val="•"/>
      <w:lvlJc w:val="left"/>
      <w:pPr>
        <w:ind w:left="559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BBCE78DC">
      <w:start w:val="1"/>
      <w:numFmt w:val="bullet"/>
      <w:lvlText w:val="o"/>
      <w:lvlJc w:val="left"/>
      <w:pPr>
        <w:ind w:left="631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452BB04">
      <w:start w:val="1"/>
      <w:numFmt w:val="bullet"/>
      <w:lvlText w:val="▪"/>
      <w:lvlJc w:val="left"/>
      <w:pPr>
        <w:ind w:left="703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765B577C"/>
    <w:multiLevelType w:val="hybridMultilevel"/>
    <w:tmpl w:val="FBFED0FE"/>
    <w:lvl w:ilvl="0" w:tplc="3CA03140">
      <w:start w:val="1"/>
      <w:numFmt w:val="bullet"/>
      <w:lvlText w:val="-"/>
      <w:lvlJc w:val="left"/>
      <w:pPr>
        <w:ind w:left="1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7DE098C">
      <w:start w:val="1"/>
      <w:numFmt w:val="bullet"/>
      <w:lvlText w:val="o"/>
      <w:lvlJc w:val="left"/>
      <w:pPr>
        <w:ind w:left="10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474FD58">
      <w:start w:val="1"/>
      <w:numFmt w:val="bullet"/>
      <w:lvlText w:val="▪"/>
      <w:lvlJc w:val="left"/>
      <w:pPr>
        <w:ind w:left="18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CC632FC">
      <w:start w:val="1"/>
      <w:numFmt w:val="bullet"/>
      <w:lvlText w:val="•"/>
      <w:lvlJc w:val="left"/>
      <w:pPr>
        <w:ind w:left="25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92A6302">
      <w:start w:val="1"/>
      <w:numFmt w:val="bullet"/>
      <w:lvlText w:val="o"/>
      <w:lvlJc w:val="left"/>
      <w:pPr>
        <w:ind w:left="32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3F44786">
      <w:start w:val="1"/>
      <w:numFmt w:val="bullet"/>
      <w:lvlText w:val="▪"/>
      <w:lvlJc w:val="left"/>
      <w:pPr>
        <w:ind w:left="39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36C0126">
      <w:start w:val="1"/>
      <w:numFmt w:val="bullet"/>
      <w:lvlText w:val="•"/>
      <w:lvlJc w:val="left"/>
      <w:pPr>
        <w:ind w:left="46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8D66660">
      <w:start w:val="1"/>
      <w:numFmt w:val="bullet"/>
      <w:lvlText w:val="o"/>
      <w:lvlJc w:val="left"/>
      <w:pPr>
        <w:ind w:left="54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BC4B252">
      <w:start w:val="1"/>
      <w:numFmt w:val="bullet"/>
      <w:lvlText w:val="▪"/>
      <w:lvlJc w:val="left"/>
      <w:pPr>
        <w:ind w:left="61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671834156">
    <w:abstractNumId w:val="9"/>
  </w:num>
  <w:num w:numId="2" w16cid:durableId="4406283">
    <w:abstractNumId w:val="13"/>
  </w:num>
  <w:num w:numId="3" w16cid:durableId="1393892650">
    <w:abstractNumId w:val="8"/>
  </w:num>
  <w:num w:numId="4" w16cid:durableId="2003197426">
    <w:abstractNumId w:val="19"/>
  </w:num>
  <w:num w:numId="5" w16cid:durableId="1289898280">
    <w:abstractNumId w:val="14"/>
  </w:num>
  <w:num w:numId="6" w16cid:durableId="2097557098">
    <w:abstractNumId w:val="2"/>
  </w:num>
  <w:num w:numId="7" w16cid:durableId="1849980726">
    <w:abstractNumId w:val="7"/>
  </w:num>
  <w:num w:numId="8" w16cid:durableId="2018842891">
    <w:abstractNumId w:val="16"/>
  </w:num>
  <w:num w:numId="9" w16cid:durableId="1188328635">
    <w:abstractNumId w:val="11"/>
  </w:num>
  <w:num w:numId="10" w16cid:durableId="442650481">
    <w:abstractNumId w:val="15"/>
  </w:num>
  <w:num w:numId="11" w16cid:durableId="2030791067">
    <w:abstractNumId w:val="4"/>
  </w:num>
  <w:num w:numId="12" w16cid:durableId="494958842">
    <w:abstractNumId w:val="18"/>
  </w:num>
  <w:num w:numId="13" w16cid:durableId="1747067499">
    <w:abstractNumId w:val="10"/>
  </w:num>
  <w:num w:numId="14" w16cid:durableId="1457262097">
    <w:abstractNumId w:val="17"/>
  </w:num>
  <w:num w:numId="15" w16cid:durableId="1341081225">
    <w:abstractNumId w:val="0"/>
  </w:num>
  <w:num w:numId="16" w16cid:durableId="1166215090">
    <w:abstractNumId w:val="20"/>
  </w:num>
  <w:num w:numId="17" w16cid:durableId="1374843972">
    <w:abstractNumId w:val="1"/>
  </w:num>
  <w:num w:numId="18" w16cid:durableId="1013412928">
    <w:abstractNumId w:val="6"/>
  </w:num>
  <w:num w:numId="19" w16cid:durableId="1551961964">
    <w:abstractNumId w:val="3"/>
  </w:num>
  <w:num w:numId="20" w16cid:durableId="1957787262">
    <w:abstractNumId w:val="5"/>
  </w:num>
  <w:num w:numId="21" w16cid:durableId="3554761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09E9"/>
    <w:rsid w:val="00073521"/>
    <w:rsid w:val="000B4FA8"/>
    <w:rsid w:val="000C3DBD"/>
    <w:rsid w:val="000D2300"/>
    <w:rsid w:val="00132A1B"/>
    <w:rsid w:val="00147C7C"/>
    <w:rsid w:val="001B5544"/>
    <w:rsid w:val="002009A5"/>
    <w:rsid w:val="002109E9"/>
    <w:rsid w:val="002929EA"/>
    <w:rsid w:val="002A090F"/>
    <w:rsid w:val="002D6CE8"/>
    <w:rsid w:val="003517C1"/>
    <w:rsid w:val="004953DE"/>
    <w:rsid w:val="00587692"/>
    <w:rsid w:val="00592418"/>
    <w:rsid w:val="00625FD8"/>
    <w:rsid w:val="00664BBD"/>
    <w:rsid w:val="006B2B4A"/>
    <w:rsid w:val="00736D1C"/>
    <w:rsid w:val="007953B5"/>
    <w:rsid w:val="007F7AB3"/>
    <w:rsid w:val="00807454"/>
    <w:rsid w:val="00821D12"/>
    <w:rsid w:val="00862A84"/>
    <w:rsid w:val="008B3320"/>
    <w:rsid w:val="008C46DB"/>
    <w:rsid w:val="008F2896"/>
    <w:rsid w:val="0098003E"/>
    <w:rsid w:val="009C2C21"/>
    <w:rsid w:val="009E0643"/>
    <w:rsid w:val="009F3063"/>
    <w:rsid w:val="00A005D2"/>
    <w:rsid w:val="00A94120"/>
    <w:rsid w:val="00AA35E5"/>
    <w:rsid w:val="00AC7944"/>
    <w:rsid w:val="00B1342D"/>
    <w:rsid w:val="00B85A92"/>
    <w:rsid w:val="00BD7AA5"/>
    <w:rsid w:val="00BF3721"/>
    <w:rsid w:val="00D35313"/>
    <w:rsid w:val="00D363B8"/>
    <w:rsid w:val="00D52505"/>
    <w:rsid w:val="00D633F3"/>
    <w:rsid w:val="00D736B2"/>
    <w:rsid w:val="00DC1605"/>
    <w:rsid w:val="00E65AC5"/>
    <w:rsid w:val="00E77756"/>
    <w:rsid w:val="00F21F6B"/>
    <w:rsid w:val="00F5610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88AA7"/>
  <w15:docId w15:val="{5E39B6DD-2D5B-41C0-9980-C3DAF244C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3" w:line="263" w:lineRule="auto"/>
      <w:ind w:left="152" w:hanging="10"/>
      <w:jc w:val="both"/>
    </w:pPr>
    <w:rPr>
      <w:rFonts w:ascii="Georgia" w:eastAsia="Georgia" w:hAnsi="Georgia" w:cs="Georgia"/>
      <w:color w:val="000000"/>
    </w:rPr>
  </w:style>
  <w:style w:type="paragraph" w:styleId="Titolo1">
    <w:name w:val="heading 1"/>
    <w:next w:val="Normale"/>
    <w:link w:val="Titolo1Carattere"/>
    <w:uiPriority w:val="9"/>
    <w:qFormat/>
    <w:pPr>
      <w:keepNext/>
      <w:keepLines/>
      <w:spacing w:after="0" w:line="259" w:lineRule="auto"/>
      <w:ind w:left="718" w:hanging="10"/>
      <w:outlineLvl w:val="0"/>
    </w:pPr>
    <w:rPr>
      <w:rFonts w:ascii="Georgia" w:eastAsia="Georgia" w:hAnsi="Georgia" w:cs="Georgia"/>
      <w:b/>
      <w:color w:val="000000"/>
      <w:sz w:val="22"/>
    </w:rPr>
  </w:style>
  <w:style w:type="paragraph" w:styleId="Titolo2">
    <w:name w:val="heading 2"/>
    <w:next w:val="Normale"/>
    <w:link w:val="Titolo2Carattere"/>
    <w:uiPriority w:val="9"/>
    <w:unhideWhenUsed/>
    <w:qFormat/>
    <w:pPr>
      <w:keepNext/>
      <w:keepLines/>
      <w:spacing w:after="638" w:line="259" w:lineRule="auto"/>
      <w:ind w:left="655"/>
      <w:outlineLvl w:val="1"/>
    </w:pPr>
    <w:rPr>
      <w:rFonts w:ascii="Calibri" w:eastAsia="Calibri" w:hAnsi="Calibri" w:cs="Calibri"/>
      <w:b/>
      <w:color w:val="000000"/>
      <w:sz w:val="28"/>
    </w:rPr>
  </w:style>
  <w:style w:type="paragraph" w:styleId="Titolo3">
    <w:name w:val="heading 3"/>
    <w:next w:val="Normale"/>
    <w:link w:val="Titolo3Carattere"/>
    <w:uiPriority w:val="9"/>
    <w:unhideWhenUsed/>
    <w:qFormat/>
    <w:pPr>
      <w:keepNext/>
      <w:keepLines/>
      <w:spacing w:after="53" w:line="237" w:lineRule="auto"/>
      <w:ind w:left="1136" w:hanging="360"/>
      <w:jc w:val="right"/>
      <w:outlineLvl w:val="2"/>
    </w:pPr>
    <w:rPr>
      <w:rFonts w:ascii="Georgia" w:eastAsia="Georgia" w:hAnsi="Georgia" w:cs="Georgia"/>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link w:val="Titolo3"/>
    <w:rPr>
      <w:rFonts w:ascii="Georgia" w:eastAsia="Georgia" w:hAnsi="Georgia" w:cs="Georgia"/>
      <w:color w:val="000000"/>
      <w:sz w:val="24"/>
    </w:rPr>
  </w:style>
  <w:style w:type="character" w:customStyle="1" w:styleId="Titolo2Carattere">
    <w:name w:val="Titolo 2 Carattere"/>
    <w:link w:val="Titolo2"/>
    <w:rPr>
      <w:rFonts w:ascii="Calibri" w:eastAsia="Calibri" w:hAnsi="Calibri" w:cs="Calibri"/>
      <w:b/>
      <w:color w:val="000000"/>
      <w:sz w:val="28"/>
    </w:rPr>
  </w:style>
  <w:style w:type="character" w:customStyle="1" w:styleId="Titolo1Carattere">
    <w:name w:val="Titolo 1 Carattere"/>
    <w:link w:val="Titolo1"/>
    <w:rPr>
      <w:rFonts w:ascii="Georgia" w:eastAsia="Georgia" w:hAnsi="Georgia" w:cs="Georgia"/>
      <w:b/>
      <w:color w:val="000000"/>
      <w:sz w:val="22"/>
    </w:rPr>
  </w:style>
  <w:style w:type="paragraph" w:styleId="Sommario1">
    <w:name w:val="toc 1"/>
    <w:hidden/>
    <w:uiPriority w:val="39"/>
    <w:pPr>
      <w:spacing w:after="37" w:line="263" w:lineRule="auto"/>
      <w:ind w:left="167" w:right="28" w:hanging="10"/>
      <w:jc w:val="both"/>
    </w:pPr>
    <w:rPr>
      <w:rFonts w:ascii="Georgia" w:eastAsia="Georgia" w:hAnsi="Georgia" w:cs="Georgia"/>
      <w:color w:val="000000"/>
    </w:rPr>
  </w:style>
  <w:style w:type="paragraph" w:styleId="Sommario2">
    <w:name w:val="toc 2"/>
    <w:hidden/>
    <w:uiPriority w:val="39"/>
    <w:pPr>
      <w:spacing w:after="336" w:line="261" w:lineRule="auto"/>
      <w:ind w:left="162" w:right="28" w:hanging="5"/>
    </w:pPr>
    <w:rPr>
      <w:rFonts w:ascii="Georgia" w:eastAsia="Georgia" w:hAnsi="Georgia" w:cs="Georgia"/>
      <w:color w:val="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agrafoelenco">
    <w:name w:val="List Paragraph"/>
    <w:basedOn w:val="Normale"/>
    <w:uiPriority w:val="34"/>
    <w:qFormat/>
    <w:rsid w:val="002A090F"/>
    <w:pPr>
      <w:ind w:left="720"/>
      <w:contextualSpacing/>
    </w:pPr>
  </w:style>
  <w:style w:type="paragraph" w:styleId="Intestazione">
    <w:name w:val="header"/>
    <w:basedOn w:val="Normale"/>
    <w:link w:val="IntestazioneCarattere"/>
    <w:uiPriority w:val="99"/>
    <w:semiHidden/>
    <w:unhideWhenUsed/>
    <w:rsid w:val="00A005D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A005D2"/>
    <w:rPr>
      <w:rFonts w:ascii="Georgia" w:eastAsia="Georgia" w:hAnsi="Georgia" w:cs="Georgia"/>
      <w:color w:val="000000"/>
    </w:rPr>
  </w:style>
  <w:style w:type="character" w:styleId="Collegamentoipertestuale">
    <w:name w:val="Hyperlink"/>
    <w:basedOn w:val="Carpredefinitoparagrafo"/>
    <w:uiPriority w:val="99"/>
    <w:unhideWhenUsed/>
    <w:rsid w:val="00625FD8"/>
    <w:rPr>
      <w:color w:val="467886" w:themeColor="hyperlink"/>
      <w:u w:val="single"/>
    </w:rPr>
  </w:style>
  <w:style w:type="character" w:styleId="Menzionenonrisolta">
    <w:name w:val="Unresolved Mention"/>
    <w:basedOn w:val="Carpredefinitoparagrafo"/>
    <w:uiPriority w:val="99"/>
    <w:semiHidden/>
    <w:unhideWhenUsed/>
    <w:rsid w:val="00625FD8"/>
    <w:rPr>
      <w:color w:val="605E5C"/>
      <w:shd w:val="clear" w:color="auto" w:fill="E1DFDD"/>
    </w:rPr>
  </w:style>
  <w:style w:type="paragraph" w:styleId="Titolosommario">
    <w:name w:val="TOC Heading"/>
    <w:basedOn w:val="Titolo1"/>
    <w:next w:val="Normale"/>
    <w:uiPriority w:val="39"/>
    <w:unhideWhenUsed/>
    <w:qFormat/>
    <w:rsid w:val="008F2896"/>
    <w:pPr>
      <w:spacing w:before="240"/>
      <w:ind w:left="0" w:firstLine="0"/>
      <w:outlineLvl w:val="9"/>
    </w:pPr>
    <w:rPr>
      <w:rFonts w:asciiTheme="majorHAnsi" w:eastAsiaTheme="majorEastAsia" w:hAnsiTheme="majorHAnsi" w:cstheme="majorBidi"/>
      <w:b w:val="0"/>
      <w:color w:val="0F4761" w:themeColor="accent1" w:themeShade="BF"/>
      <w:kern w:val="0"/>
      <w:sz w:val="32"/>
      <w:szCs w:val="32"/>
      <w14:ligatures w14:val="none"/>
    </w:rPr>
  </w:style>
  <w:style w:type="paragraph" w:styleId="Sommario3">
    <w:name w:val="toc 3"/>
    <w:basedOn w:val="Normale"/>
    <w:next w:val="Normale"/>
    <w:autoRedefine/>
    <w:uiPriority w:val="39"/>
    <w:unhideWhenUsed/>
    <w:rsid w:val="008F2896"/>
    <w:pPr>
      <w:spacing w:after="100" w:line="259" w:lineRule="auto"/>
      <w:ind w:left="440" w:firstLine="0"/>
      <w:jc w:val="left"/>
    </w:pPr>
    <w:rPr>
      <w:rFonts w:asciiTheme="minorHAnsi" w:eastAsiaTheme="minorEastAsia" w:hAnsiTheme="minorHAnsi" w:cs="Times New Roman"/>
      <w:color w:val="auto"/>
      <w:kern w:val="0"/>
      <w:sz w:val="22"/>
      <w:szCs w:val="22"/>
      <w14:ligatures w14:val="none"/>
    </w:rPr>
  </w:style>
  <w:style w:type="paragraph" w:styleId="NormaleWeb">
    <w:name w:val="Normal (Web)"/>
    <w:basedOn w:val="Normale"/>
    <w:uiPriority w:val="99"/>
    <w:unhideWhenUsed/>
    <w:rsid w:val="00821D12"/>
    <w:pPr>
      <w:spacing w:before="100" w:beforeAutospacing="1" w:after="100" w:afterAutospacing="1" w:line="240" w:lineRule="auto"/>
      <w:ind w:left="0" w:firstLine="0"/>
      <w:jc w:val="left"/>
    </w:pPr>
    <w:rPr>
      <w:rFonts w:ascii="Times New Roman" w:eastAsia="Times New Roman" w:hAnsi="Times New Roman" w:cs="Times New Roman"/>
      <w:color w:val="auto"/>
      <w:kern w:val="0"/>
      <w14:ligatures w14:val="none"/>
    </w:rPr>
  </w:style>
  <w:style w:type="character" w:styleId="Enfasigrassetto">
    <w:name w:val="Strong"/>
    <w:basedOn w:val="Carpredefinitoparagrafo"/>
    <w:uiPriority w:val="22"/>
    <w:qFormat/>
    <w:rsid w:val="00821D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media/image8.jp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 Id="rId27"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9.jpg"/></Relationships>
</file>

<file path=word/_rels/header2.xml.rels><?xml version="1.0" encoding="UTF-8" standalone="yes"?>
<Relationships xmlns="http://schemas.openxmlformats.org/package/2006/relationships"><Relationship Id="rId1" Type="http://schemas.openxmlformats.org/officeDocument/2006/relationships/image" Target="media/image9.jpg"/></Relationships>
</file>

<file path=word/_rels/header3.xml.rels><?xml version="1.0" encoding="UTF-8" standalone="yes"?>
<Relationships xmlns="http://schemas.openxmlformats.org/package/2006/relationships"><Relationship Id="rId1" Type="http://schemas.openxmlformats.org/officeDocument/2006/relationships/image" Target="media/image9.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60</TotalTime>
  <Pages>10</Pages>
  <Words>2390</Words>
  <Characters>13625</Characters>
  <Application>Microsoft Office Word</Application>
  <DocSecurity>0</DocSecurity>
  <Lines>113</Lines>
  <Paragraphs>31</Paragraphs>
  <ScaleCrop>false</ScaleCrop>
  <Company/>
  <LinksUpToDate>false</LinksUpToDate>
  <CharactersWithSpaces>15984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 PROTOCOLLO di PREVENZIONE e di GESTIONE delle CRISI COMPORTAMENTALI.docx</dc:title>
  <dc:subject/>
  <dc:creator>ASUS</dc:creator>
  <cp:keywords/>
  <cp:lastModifiedBy>Assistente 5</cp:lastModifiedBy>
  <cp:revision>15</cp:revision>
  <cp:lastPrinted>2026-03-25T08:46:00Z</cp:lastPrinted>
  <dcterms:created xsi:type="dcterms:W3CDTF">2026-03-25T05:07:00Z</dcterms:created>
  <dcterms:modified xsi:type="dcterms:W3CDTF">2026-03-26T13:09:00Z</dcterms:modified>
</cp:coreProperties>
</file>